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B2" w:rsidRDefault="002402B2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02B2" w:rsidRPr="002402B2" w:rsidRDefault="002402B2" w:rsidP="002402B2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2402B2">
        <w:rPr>
          <w:rFonts w:ascii="Times New Roman" w:eastAsia="Times New Roman" w:hAnsi="Times New Roman" w:cs="Times New Roman"/>
          <w:color w:val="auto"/>
        </w:rPr>
        <w:t>МИНИСТЕРСТВО ПРОСВЕЩЕНИЯ РОССИЙСКОЙ ФЕДЕРАЦИИ</w:t>
      </w:r>
    </w:p>
    <w:p w:rsidR="002402B2" w:rsidRPr="002402B2" w:rsidRDefault="002402B2" w:rsidP="002402B2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2402B2" w:rsidRPr="002402B2" w:rsidRDefault="002402B2" w:rsidP="002402B2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2402B2">
        <w:rPr>
          <w:rFonts w:ascii="Times New Roman" w:eastAsia="Times New Roman" w:hAnsi="Times New Roman" w:cs="Times New Roman"/>
          <w:color w:val="auto"/>
        </w:rPr>
        <w:t>Министерство образования Саратовской области</w:t>
      </w:r>
    </w:p>
    <w:p w:rsidR="002402B2" w:rsidRPr="002402B2" w:rsidRDefault="002402B2" w:rsidP="002402B2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2402B2" w:rsidRPr="002402B2" w:rsidRDefault="002402B2" w:rsidP="002402B2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2402B2">
        <w:rPr>
          <w:rFonts w:ascii="Times New Roman" w:eastAsia="Times New Roman" w:hAnsi="Times New Roman" w:cs="Times New Roman"/>
          <w:color w:val="auto"/>
        </w:rPr>
        <w:t xml:space="preserve">Управление общего образования администрации </w:t>
      </w:r>
      <w:proofErr w:type="spellStart"/>
      <w:r w:rsidRPr="002402B2">
        <w:rPr>
          <w:rFonts w:ascii="Times New Roman" w:eastAsia="Times New Roman" w:hAnsi="Times New Roman" w:cs="Times New Roman"/>
          <w:color w:val="auto"/>
        </w:rPr>
        <w:t>Ртищевского</w:t>
      </w:r>
      <w:proofErr w:type="spellEnd"/>
    </w:p>
    <w:p w:rsidR="002402B2" w:rsidRPr="002402B2" w:rsidRDefault="002402B2" w:rsidP="002402B2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2402B2">
        <w:rPr>
          <w:rFonts w:ascii="Times New Roman" w:eastAsia="Times New Roman" w:hAnsi="Times New Roman" w:cs="Times New Roman"/>
          <w:color w:val="auto"/>
        </w:rPr>
        <w:t>муниципального района Саратовской области</w:t>
      </w:r>
    </w:p>
    <w:p w:rsidR="002402B2" w:rsidRPr="002402B2" w:rsidRDefault="002402B2" w:rsidP="002402B2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2402B2" w:rsidRPr="002402B2" w:rsidRDefault="002402B2" w:rsidP="002402B2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402B2">
        <w:rPr>
          <w:rFonts w:ascii="Times New Roman" w:eastAsia="Times New Roman" w:hAnsi="Times New Roman" w:cs="Times New Roman"/>
          <w:b/>
          <w:color w:val="auto"/>
        </w:rPr>
        <w:t>МОУ "</w:t>
      </w:r>
      <w:proofErr w:type="gramStart"/>
      <w:r w:rsidRPr="002402B2">
        <w:rPr>
          <w:rFonts w:ascii="Times New Roman" w:eastAsia="Times New Roman" w:hAnsi="Times New Roman" w:cs="Times New Roman"/>
          <w:b/>
          <w:color w:val="auto"/>
        </w:rPr>
        <w:t>Ульяновская</w:t>
      </w:r>
      <w:proofErr w:type="gramEnd"/>
      <w:r w:rsidRPr="002402B2">
        <w:rPr>
          <w:rFonts w:ascii="Times New Roman" w:eastAsia="Times New Roman" w:hAnsi="Times New Roman" w:cs="Times New Roman"/>
          <w:b/>
          <w:color w:val="auto"/>
        </w:rPr>
        <w:t xml:space="preserve"> СОШ </w:t>
      </w:r>
      <w:proofErr w:type="spellStart"/>
      <w:r w:rsidRPr="002402B2">
        <w:rPr>
          <w:rFonts w:ascii="Times New Roman" w:eastAsia="Times New Roman" w:hAnsi="Times New Roman" w:cs="Times New Roman"/>
          <w:b/>
          <w:color w:val="auto"/>
        </w:rPr>
        <w:t>Ртищевского</w:t>
      </w:r>
      <w:proofErr w:type="spellEnd"/>
      <w:r w:rsidRPr="002402B2">
        <w:rPr>
          <w:rFonts w:ascii="Times New Roman" w:eastAsia="Times New Roman" w:hAnsi="Times New Roman" w:cs="Times New Roman"/>
          <w:b/>
          <w:color w:val="auto"/>
        </w:rPr>
        <w:t xml:space="preserve"> района Саратовской области"</w:t>
      </w:r>
    </w:p>
    <w:p w:rsidR="002402B2" w:rsidRPr="002402B2" w:rsidRDefault="002402B2" w:rsidP="002402B2">
      <w:pPr>
        <w:tabs>
          <w:tab w:val="left" w:pos="4067"/>
        </w:tabs>
        <w:rPr>
          <w:rFonts w:ascii="Times New Roman" w:eastAsia="Times New Roman" w:hAnsi="Times New Roman" w:cs="Times New Roman"/>
          <w:color w:val="auto"/>
        </w:rPr>
      </w:pPr>
      <w:r w:rsidRPr="002402B2">
        <w:rPr>
          <w:rFonts w:ascii="Times New Roman" w:eastAsia="Times New Roman" w:hAnsi="Times New Roman" w:cs="Times New Roman"/>
          <w:color w:val="auto"/>
        </w:rPr>
        <w:tab/>
      </w:r>
    </w:p>
    <w:p w:rsidR="002402B2" w:rsidRDefault="002402B2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49F8" w:rsidRDefault="004D49F8" w:rsidP="004D49F8">
      <w:pPr>
        <w:tabs>
          <w:tab w:val="left" w:pos="9288"/>
        </w:tabs>
        <w:ind w:left="360"/>
        <w:jc w:val="center"/>
        <w:rPr>
          <w:rFonts w:ascii="Calibri" w:hAnsi="Calibri"/>
          <w:sz w:val="28"/>
          <w:szCs w:val="28"/>
          <w:lang w:eastAsia="en-US"/>
        </w:rPr>
      </w:pPr>
    </w:p>
    <w:p w:rsidR="004D49F8" w:rsidRDefault="004D49F8" w:rsidP="004D49F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D49F8" w:rsidRDefault="004D49F8" w:rsidP="004D49F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4D49F8" w:rsidRDefault="004D49F8" w:rsidP="004D49F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4D49F8" w:rsidRDefault="004D49F8" w:rsidP="004D49F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4D49F8" w:rsidRDefault="004D49F8" w:rsidP="004D49F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4D49F8" w:rsidRDefault="004D49F8" w:rsidP="004D49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49F8" w:rsidRDefault="004D49F8" w:rsidP="004D49F8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4D49F8" w:rsidRDefault="004D49F8" w:rsidP="004D49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предмета</w:t>
      </w:r>
    </w:p>
    <w:p w:rsidR="009B71EB" w:rsidRDefault="009B71EB" w:rsidP="004D49F8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D49F8" w:rsidRDefault="009B71EB" w:rsidP="004D49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71EB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</w:p>
    <w:p w:rsidR="004D49F8" w:rsidRDefault="004D49F8" w:rsidP="004D49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(10-11  класс)</w:t>
      </w:r>
    </w:p>
    <w:p w:rsidR="004D49F8" w:rsidRDefault="004D49F8" w:rsidP="004D49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49F8" w:rsidRDefault="004D49F8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49F8" w:rsidRDefault="004D49F8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49F8" w:rsidRDefault="004D49F8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49F8" w:rsidRDefault="004D49F8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49F8" w:rsidRDefault="004D49F8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49F8" w:rsidRDefault="004D49F8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49F8" w:rsidRDefault="004D49F8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49F8" w:rsidRDefault="004D49F8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49F8" w:rsidRDefault="004D49F8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71EB" w:rsidRDefault="009B71EB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71EB" w:rsidRDefault="009B71EB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71EB" w:rsidRDefault="009B71EB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71EB" w:rsidRDefault="009B71EB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49F8" w:rsidRDefault="004D49F8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49F8" w:rsidRDefault="004D49F8" w:rsidP="004D49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49F8" w:rsidRPr="004D49F8" w:rsidRDefault="004D49F8" w:rsidP="002402B2">
      <w:pPr>
        <w:pStyle w:val="a3"/>
        <w:rPr>
          <w:b/>
          <w:sz w:val="24"/>
          <w:szCs w:val="24"/>
        </w:rPr>
        <w:sectPr w:rsidR="004D49F8" w:rsidRPr="004D49F8" w:rsidSect="004D49F8">
          <w:headerReference w:type="default" r:id="rId9"/>
          <w:pgSz w:w="11906" w:h="16838"/>
          <w:pgMar w:top="851" w:right="567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F42BD" w:rsidRPr="007F6176" w:rsidRDefault="004D49F8" w:rsidP="004D49F8">
      <w:pPr>
        <w:pStyle w:val="a5"/>
        <w:ind w:left="780"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lastRenderedPageBreak/>
        <w:t>I</w:t>
      </w:r>
      <w:r w:rsidR="007F6176" w:rsidRPr="007F6176">
        <w:rPr>
          <w:b/>
          <w:sz w:val="24"/>
          <w:szCs w:val="24"/>
        </w:rPr>
        <w:t xml:space="preserve">. </w:t>
      </w:r>
      <w:r w:rsidR="008F42BD" w:rsidRPr="007F6176">
        <w:rPr>
          <w:b/>
          <w:sz w:val="24"/>
          <w:szCs w:val="24"/>
        </w:rPr>
        <w:t>Пояснительная записка.</w:t>
      </w:r>
      <w:proofErr w:type="gramEnd"/>
    </w:p>
    <w:p w:rsidR="003715C1" w:rsidRPr="003715C1" w:rsidRDefault="003715C1" w:rsidP="003715C1">
      <w:pPr>
        <w:pStyle w:val="a5"/>
        <w:ind w:left="780" w:firstLine="0"/>
        <w:rPr>
          <w:b/>
        </w:rPr>
      </w:pPr>
    </w:p>
    <w:p w:rsidR="008F42BD" w:rsidRPr="00AF2B8E" w:rsidRDefault="008F42BD" w:rsidP="007F4CDE">
      <w:pPr>
        <w:spacing w:line="276" w:lineRule="auto"/>
        <w:ind w:firstLine="567"/>
        <w:jc w:val="both"/>
        <w:rPr>
          <w:rFonts w:ascii="Times New Roman" w:hAnsi="Times New Roman"/>
          <w:b/>
          <w:bCs/>
          <w:i/>
          <w:color w:val="00000A"/>
        </w:rPr>
      </w:pPr>
      <w:r w:rsidRPr="00AF2B8E">
        <w:rPr>
          <w:rFonts w:ascii="Times New Roman" w:hAnsi="Times New Roman" w:cs="Times New Roman"/>
          <w:bCs/>
          <w:color w:val="00000A"/>
        </w:rPr>
        <w:t xml:space="preserve">Рабочая программа </w:t>
      </w:r>
      <w:r w:rsidRPr="00AF2B8E">
        <w:rPr>
          <w:rFonts w:ascii="Times New Roman" w:hAnsi="Times New Roman" w:cs="Times New Roman"/>
        </w:rPr>
        <w:t>по Основам безопасности жизнедеятельности (далее ОБЖ</w:t>
      </w:r>
      <w:proofErr w:type="gramStart"/>
      <w:r w:rsidRPr="00AF2B8E">
        <w:rPr>
          <w:rFonts w:ascii="Times New Roman" w:hAnsi="Times New Roman" w:cs="Times New Roman"/>
        </w:rPr>
        <w:t>)</w:t>
      </w:r>
      <w:r w:rsidR="003715C1">
        <w:rPr>
          <w:rFonts w:ascii="Times New Roman" w:hAnsi="Times New Roman" w:cs="Times New Roman"/>
          <w:bCs/>
          <w:color w:val="00000A"/>
        </w:rPr>
        <w:t>д</w:t>
      </w:r>
      <w:proofErr w:type="gramEnd"/>
      <w:r w:rsidR="003715C1">
        <w:rPr>
          <w:rFonts w:ascii="Times New Roman" w:hAnsi="Times New Roman" w:cs="Times New Roman"/>
          <w:bCs/>
          <w:color w:val="00000A"/>
        </w:rPr>
        <w:t xml:space="preserve">ля </w:t>
      </w:r>
      <w:r w:rsidRPr="00AF2B8E">
        <w:rPr>
          <w:rFonts w:ascii="Times New Roman" w:hAnsi="Times New Roman" w:cs="Times New Roman"/>
          <w:bCs/>
          <w:color w:val="00000A"/>
        </w:rPr>
        <w:t>среднего общего образования</w:t>
      </w:r>
      <w:r w:rsidR="007F4CDE">
        <w:rPr>
          <w:rFonts w:ascii="Times New Roman" w:hAnsi="Times New Roman" w:cs="Times New Roman"/>
          <w:bCs/>
          <w:color w:val="00000A"/>
        </w:rPr>
        <w:t xml:space="preserve"> составлена</w:t>
      </w:r>
    </w:p>
    <w:p w:rsidR="000B6B28" w:rsidRPr="00AF2B8E" w:rsidRDefault="000B6B28" w:rsidP="000B6B28">
      <w:pPr>
        <w:pStyle w:val="a3"/>
        <w:widowControl w:val="0"/>
        <w:numPr>
          <w:ilvl w:val="0"/>
          <w:numId w:val="1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 (ФГОС СОО), утв. Приказом </w:t>
      </w:r>
      <w:proofErr w:type="spellStart"/>
      <w:r w:rsidRPr="00AF2B8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РФ от </w:t>
      </w:r>
      <w:r w:rsidRPr="00AF2B8E">
        <w:rPr>
          <w:rFonts w:ascii="Times New Roman" w:eastAsia="Times New Roman" w:hAnsi="Times New Roman"/>
          <w:sz w:val="24"/>
          <w:szCs w:val="24"/>
          <w:lang w:eastAsia="ru-RU"/>
        </w:rPr>
        <w:t>17 мая  2012 г. № 413</w:t>
      </w:r>
      <w:r w:rsidRPr="00AF2B8E">
        <w:rPr>
          <w:rFonts w:ascii="Times New Roman" w:hAnsi="Times New Roman"/>
          <w:sz w:val="24"/>
          <w:szCs w:val="24"/>
        </w:rPr>
        <w:t xml:space="preserve"> (с изменениями);</w:t>
      </w:r>
    </w:p>
    <w:p w:rsidR="000B6B28" w:rsidRPr="00AF2B8E" w:rsidRDefault="000B6B28" w:rsidP="000B6B28">
      <w:pPr>
        <w:pStyle w:val="a3"/>
        <w:numPr>
          <w:ilvl w:val="0"/>
          <w:numId w:val="1"/>
        </w:numPr>
        <w:suppressAutoHyphens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AF2B8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России от 18.05.2020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345»;</w:t>
      </w:r>
    </w:p>
    <w:p w:rsidR="008F42BD" w:rsidRPr="00AF2B8E" w:rsidRDefault="008F42BD" w:rsidP="008F42BD">
      <w:pPr>
        <w:pStyle w:val="a3"/>
        <w:widowControl w:val="0"/>
        <w:autoSpaceDE w:val="0"/>
        <w:spacing w:line="276" w:lineRule="auto"/>
        <w:ind w:left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AF2B8E">
        <w:rPr>
          <w:rFonts w:ascii="Times New Roman" w:hAnsi="Times New Roman"/>
          <w:b/>
          <w:i/>
          <w:sz w:val="24"/>
          <w:szCs w:val="24"/>
        </w:rPr>
        <w:t>Локально-нормативные документы.</w:t>
      </w:r>
    </w:p>
    <w:p w:rsidR="00187920" w:rsidRDefault="003715C1" w:rsidP="003715C1">
      <w:pPr>
        <w:pStyle w:val="a3"/>
        <w:widowControl w:val="0"/>
        <w:numPr>
          <w:ilvl w:val="0"/>
          <w:numId w:val="1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МОУ </w:t>
      </w:r>
      <w:r w:rsidR="008F42BD" w:rsidRPr="00AF2B8E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Салтыковская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Ртищевского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области»», от 31  августа 2021 №      </w:t>
      </w:r>
    </w:p>
    <w:p w:rsidR="008F42BD" w:rsidRPr="003715C1" w:rsidRDefault="003715C1" w:rsidP="00187920">
      <w:pPr>
        <w:pStyle w:val="a3"/>
        <w:widowControl w:val="0"/>
        <w:autoSpaceDE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с изменениями)</w:t>
      </w:r>
      <w:r w:rsidR="008F42BD" w:rsidRPr="003715C1">
        <w:rPr>
          <w:rFonts w:ascii="Times New Roman" w:hAnsi="Times New Roman"/>
          <w:sz w:val="24"/>
          <w:szCs w:val="24"/>
        </w:rPr>
        <w:t>.</w:t>
      </w:r>
    </w:p>
    <w:p w:rsidR="008F42BD" w:rsidRPr="00AF2B8E" w:rsidRDefault="00187920" w:rsidP="003715C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Рабочая программа ориентирована на  использование учебников:</w:t>
      </w:r>
    </w:p>
    <w:p w:rsidR="003715C1" w:rsidRPr="003715C1" w:rsidRDefault="003715C1" w:rsidP="003715C1">
      <w:pPr>
        <w:pStyle w:val="a5"/>
        <w:numPr>
          <w:ilvl w:val="0"/>
          <w:numId w:val="2"/>
        </w:numPr>
      </w:pPr>
      <w:r w:rsidRPr="003715C1">
        <w:rPr>
          <w:b/>
          <w:i/>
          <w:iCs/>
          <w:sz w:val="21"/>
          <w:szCs w:val="21"/>
        </w:rPr>
        <w:t xml:space="preserve">10 </w:t>
      </w:r>
      <w:proofErr w:type="spellStart"/>
      <w:r w:rsidRPr="003715C1">
        <w:rPr>
          <w:b/>
          <w:i/>
          <w:iCs/>
          <w:sz w:val="21"/>
          <w:szCs w:val="21"/>
        </w:rPr>
        <w:t>класс</w:t>
      </w:r>
      <w:proofErr w:type="gramStart"/>
      <w:r w:rsidRPr="003715C1">
        <w:rPr>
          <w:i/>
          <w:iCs/>
          <w:sz w:val="21"/>
          <w:szCs w:val="21"/>
        </w:rPr>
        <w:t>:</w:t>
      </w:r>
      <w:r w:rsidRPr="003715C1">
        <w:t>О</w:t>
      </w:r>
      <w:proofErr w:type="gramEnd"/>
      <w:r w:rsidRPr="003715C1">
        <w:t>сновы</w:t>
      </w:r>
      <w:proofErr w:type="spellEnd"/>
      <w:r w:rsidRPr="003715C1">
        <w:t xml:space="preserve"> безопасности жизнедеятельности. 10 класс: учеб. для       </w:t>
      </w:r>
      <w:proofErr w:type="spellStart"/>
      <w:r w:rsidRPr="003715C1">
        <w:t>общеобразоват</w:t>
      </w:r>
      <w:proofErr w:type="spellEnd"/>
      <w:r w:rsidRPr="003715C1">
        <w:t xml:space="preserve"> .организаций  / </w:t>
      </w:r>
      <w:proofErr w:type="spellStart"/>
      <w:r w:rsidRPr="003715C1">
        <w:t>А.Т.Смирнов,Б.О</w:t>
      </w:r>
      <w:proofErr w:type="spellEnd"/>
      <w:r w:rsidRPr="003715C1">
        <w:t xml:space="preserve">. Хренников/Под  </w:t>
      </w:r>
      <w:proofErr w:type="spellStart"/>
      <w:r w:rsidRPr="003715C1">
        <w:t>ред.А.Т.Смирнова</w:t>
      </w:r>
      <w:proofErr w:type="spellEnd"/>
      <w:r w:rsidRPr="003715C1">
        <w:t>;-3-е издание. , М.: Просвещение, 2016.</w:t>
      </w:r>
    </w:p>
    <w:p w:rsidR="003715C1" w:rsidRPr="003715C1" w:rsidRDefault="003715C1" w:rsidP="003715C1">
      <w:pPr>
        <w:pStyle w:val="a5"/>
        <w:numPr>
          <w:ilvl w:val="0"/>
          <w:numId w:val="2"/>
        </w:numPr>
      </w:pPr>
      <w:r w:rsidRPr="003715C1">
        <w:rPr>
          <w:b/>
          <w:i/>
          <w:iCs/>
          <w:sz w:val="21"/>
          <w:szCs w:val="21"/>
        </w:rPr>
        <w:t xml:space="preserve">11 </w:t>
      </w:r>
      <w:proofErr w:type="spellStart"/>
      <w:r w:rsidRPr="003715C1">
        <w:rPr>
          <w:b/>
          <w:i/>
          <w:iCs/>
          <w:sz w:val="21"/>
          <w:szCs w:val="21"/>
        </w:rPr>
        <w:t>класс</w:t>
      </w:r>
      <w:proofErr w:type="gramStart"/>
      <w:r w:rsidRPr="003715C1">
        <w:rPr>
          <w:i/>
          <w:iCs/>
          <w:sz w:val="21"/>
          <w:szCs w:val="21"/>
        </w:rPr>
        <w:t>:</w:t>
      </w:r>
      <w:r w:rsidRPr="003715C1">
        <w:t>О</w:t>
      </w:r>
      <w:proofErr w:type="gramEnd"/>
      <w:r w:rsidRPr="003715C1">
        <w:t>сновы</w:t>
      </w:r>
      <w:proofErr w:type="spellEnd"/>
      <w:r w:rsidRPr="003715C1">
        <w:t xml:space="preserve"> безопасности жизнедеятельности. 11 класс: учеб. для       </w:t>
      </w:r>
      <w:proofErr w:type="spellStart"/>
      <w:r w:rsidRPr="003715C1">
        <w:t>общеобразоват</w:t>
      </w:r>
      <w:proofErr w:type="spellEnd"/>
      <w:r w:rsidRPr="003715C1">
        <w:t xml:space="preserve"> .организаций  /Базовый уровень/ </w:t>
      </w:r>
      <w:proofErr w:type="spellStart"/>
      <w:r w:rsidRPr="003715C1">
        <w:t>А.Т.Смирнов,Б.О</w:t>
      </w:r>
      <w:proofErr w:type="spellEnd"/>
      <w:r w:rsidRPr="003715C1">
        <w:t xml:space="preserve">. Хренников/Под  </w:t>
      </w:r>
      <w:proofErr w:type="spellStart"/>
      <w:r w:rsidRPr="003715C1">
        <w:t>ред.А.Т.Смирнова</w:t>
      </w:r>
      <w:proofErr w:type="spellEnd"/>
      <w:r w:rsidRPr="003715C1">
        <w:t>;-5-е издание. , М.: Просвещение, 2017.</w:t>
      </w:r>
    </w:p>
    <w:p w:rsidR="00632308" w:rsidRPr="00AF2B8E" w:rsidRDefault="00632308" w:rsidP="0063230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2543C" w:rsidRPr="001341D4" w:rsidRDefault="00C2543C" w:rsidP="00C2543C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341D4">
        <w:rPr>
          <w:rFonts w:ascii="Times New Roman" w:hAnsi="Times New Roman"/>
          <w:b/>
          <w:i/>
          <w:sz w:val="24"/>
          <w:szCs w:val="24"/>
        </w:rPr>
        <w:t xml:space="preserve">Рабочая программа выполняет две основные функции: </w:t>
      </w:r>
    </w:p>
    <w:p w:rsidR="00C2543C" w:rsidRPr="00AF2B8E" w:rsidRDefault="00C2543C" w:rsidP="00C2543C">
      <w:pPr>
        <w:pStyle w:val="a3"/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1) </w:t>
      </w:r>
      <w:r w:rsidRPr="00AF2B8E">
        <w:rPr>
          <w:rFonts w:ascii="Times New Roman" w:hAnsi="Times New Roman"/>
          <w:b/>
          <w:i/>
          <w:sz w:val="24"/>
          <w:szCs w:val="24"/>
        </w:rPr>
        <w:t>информационно-методическая функция</w:t>
      </w:r>
      <w:r w:rsidRPr="00AF2B8E">
        <w:rPr>
          <w:rFonts w:ascii="Times New Roman" w:hAnsi="Times New Roman"/>
          <w:sz w:val="24"/>
          <w:szCs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данного учебного предмета; </w:t>
      </w:r>
    </w:p>
    <w:p w:rsidR="00C2543C" w:rsidRPr="00AF2B8E" w:rsidRDefault="00C2543C" w:rsidP="00C2543C">
      <w:pPr>
        <w:pStyle w:val="a3"/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2) </w:t>
      </w:r>
      <w:r w:rsidRPr="00AF2B8E">
        <w:rPr>
          <w:rFonts w:ascii="Times New Roman" w:hAnsi="Times New Roman"/>
          <w:b/>
          <w:i/>
          <w:sz w:val="24"/>
          <w:szCs w:val="24"/>
        </w:rPr>
        <w:t>организационно-планирующая функция</w:t>
      </w:r>
      <w:r w:rsidRPr="00AF2B8E">
        <w:rPr>
          <w:rFonts w:ascii="Times New Roman" w:hAnsi="Times New Roman"/>
          <w:sz w:val="24"/>
          <w:szCs w:val="24"/>
        </w:rPr>
        <w:t xml:space="preserve"> предусматривает выделение этапов обучения, структурирование учебного материала по учебным модулям, разделам и темам с учетом </w:t>
      </w:r>
      <w:proofErr w:type="spellStart"/>
      <w:r w:rsidRPr="00AF2B8E">
        <w:rPr>
          <w:rFonts w:ascii="Times New Roman" w:hAnsi="Times New Roman"/>
          <w:i/>
          <w:sz w:val="24"/>
          <w:szCs w:val="24"/>
        </w:rPr>
        <w:t>межпредметных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2B8E">
        <w:rPr>
          <w:rFonts w:ascii="Times New Roman" w:hAnsi="Times New Roman"/>
          <w:i/>
          <w:sz w:val="24"/>
          <w:szCs w:val="24"/>
        </w:rPr>
        <w:t>внутрипредметных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связей, логики учебного процесса и возрастных особенностей, обучающихся старшего школьного возраста. </w:t>
      </w:r>
    </w:p>
    <w:p w:rsidR="00C2543C" w:rsidRPr="00AF2B8E" w:rsidRDefault="00C2543C" w:rsidP="00C2543C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2543C" w:rsidRPr="001341D4" w:rsidRDefault="00C2543C" w:rsidP="00C2543C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1341D4">
        <w:rPr>
          <w:rFonts w:ascii="Times New Roman" w:hAnsi="Times New Roman"/>
          <w:b/>
          <w:i/>
          <w:sz w:val="24"/>
          <w:szCs w:val="24"/>
        </w:rPr>
        <w:t>Цели и задачи изучения предмета.</w:t>
      </w:r>
    </w:p>
    <w:p w:rsidR="00C2543C" w:rsidRPr="00AF2B8E" w:rsidRDefault="00C2543C" w:rsidP="00C2543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Изучение предмета «Основы безопасности жизнедеятельности» направлено на достижение следующих </w:t>
      </w:r>
      <w:r w:rsidRPr="00AF2B8E">
        <w:rPr>
          <w:rFonts w:ascii="Times New Roman" w:hAnsi="Times New Roman"/>
          <w:b/>
          <w:sz w:val="24"/>
          <w:szCs w:val="24"/>
        </w:rPr>
        <w:t>целей</w:t>
      </w:r>
      <w:r w:rsidRPr="00AF2B8E">
        <w:rPr>
          <w:rFonts w:ascii="Times New Roman" w:hAnsi="Times New Roman"/>
          <w:sz w:val="24"/>
          <w:szCs w:val="24"/>
        </w:rPr>
        <w:t xml:space="preserve">: </w:t>
      </w:r>
    </w:p>
    <w:p w:rsidR="00C2543C" w:rsidRPr="00AF2B8E" w:rsidRDefault="00C2543C" w:rsidP="00763936">
      <w:pPr>
        <w:pStyle w:val="a3"/>
        <w:numPr>
          <w:ilvl w:val="0"/>
          <w:numId w:val="3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содействие повышению уровня защищенности жизненно важных интересов личности, общества, государства от внешних и внутренних угроз; </w:t>
      </w:r>
    </w:p>
    <w:p w:rsidR="00C2543C" w:rsidRPr="00AF2B8E" w:rsidRDefault="00C2543C" w:rsidP="00763936">
      <w:pPr>
        <w:pStyle w:val="a3"/>
        <w:numPr>
          <w:ilvl w:val="0"/>
          <w:numId w:val="3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содействие снижению отрицательного влияния человеческого фактора на безопасность личности, общества и государства; </w:t>
      </w:r>
    </w:p>
    <w:p w:rsidR="00C2543C" w:rsidRPr="00AF2B8E" w:rsidRDefault="00C2543C" w:rsidP="00763936">
      <w:pPr>
        <w:pStyle w:val="a3"/>
        <w:numPr>
          <w:ilvl w:val="0"/>
          <w:numId w:val="3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 xml:space="preserve">формирование основ экологического мышления, осознание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 </w:t>
      </w:r>
    </w:p>
    <w:p w:rsidR="00C2543C" w:rsidRPr="00AF2B8E" w:rsidRDefault="00C2543C" w:rsidP="00763936">
      <w:pPr>
        <w:pStyle w:val="a3"/>
        <w:numPr>
          <w:ilvl w:val="0"/>
          <w:numId w:val="3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осознание ответственности и потребности в формировании культуры семейных отношений на основе принятия ценностей семейной жизни </w:t>
      </w:r>
    </w:p>
    <w:p w:rsidR="00C2543C" w:rsidRPr="00AF2B8E" w:rsidRDefault="00C2543C" w:rsidP="00763936">
      <w:pPr>
        <w:pStyle w:val="a3"/>
        <w:numPr>
          <w:ilvl w:val="0"/>
          <w:numId w:val="3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любви, равноправия, заботы, ответственности. </w:t>
      </w:r>
    </w:p>
    <w:p w:rsidR="00C2543C" w:rsidRPr="00AF2B8E" w:rsidRDefault="00C2543C" w:rsidP="0076393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профилактика асоциального поведения учащихся, формирование </w:t>
      </w:r>
      <w:proofErr w:type="spellStart"/>
      <w:r w:rsidRPr="00AF2B8E"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и антитеррористического поведения, отрицательного отношения к приему </w:t>
      </w:r>
      <w:proofErr w:type="spellStart"/>
      <w:r w:rsidRPr="00AF2B8E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веществ, в том числе наркотиков.</w:t>
      </w:r>
    </w:p>
    <w:p w:rsidR="00C2543C" w:rsidRPr="00AF2B8E" w:rsidRDefault="00C2543C" w:rsidP="00C2543C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Основными </w:t>
      </w:r>
      <w:r w:rsidRPr="00AF2B8E">
        <w:rPr>
          <w:rFonts w:ascii="Times New Roman" w:hAnsi="Times New Roman"/>
          <w:b/>
          <w:sz w:val="24"/>
          <w:szCs w:val="24"/>
        </w:rPr>
        <w:t>задачами</w:t>
      </w:r>
      <w:r w:rsidRPr="00AF2B8E">
        <w:rPr>
          <w:rFonts w:ascii="Times New Roman" w:hAnsi="Times New Roman"/>
          <w:sz w:val="24"/>
          <w:szCs w:val="24"/>
        </w:rPr>
        <w:t xml:space="preserve"> изучения данной предметной области являются следующие: </w:t>
      </w:r>
    </w:p>
    <w:p w:rsidR="00C2543C" w:rsidRPr="00AF2B8E" w:rsidRDefault="00C2543C" w:rsidP="00763936">
      <w:pPr>
        <w:pStyle w:val="a3"/>
        <w:numPr>
          <w:ilvl w:val="0"/>
          <w:numId w:val="4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2B8E">
        <w:rPr>
          <w:rFonts w:ascii="Times New Roman" w:hAnsi="Times New Roman"/>
          <w:b/>
          <w:i/>
          <w:sz w:val="24"/>
          <w:szCs w:val="24"/>
        </w:rPr>
        <w:t>обучение</w:t>
      </w:r>
      <w:r w:rsidRPr="00AF2B8E">
        <w:rPr>
          <w:rFonts w:ascii="Times New Roman" w:hAnsi="Times New Roman"/>
          <w:sz w:val="24"/>
          <w:szCs w:val="24"/>
        </w:rPr>
        <w:t xml:space="preserve">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благополучия других людей и среды обитания; </w:t>
      </w:r>
      <w:proofErr w:type="gramEnd"/>
    </w:p>
    <w:p w:rsidR="00C2543C" w:rsidRPr="00AF2B8E" w:rsidRDefault="00C2543C" w:rsidP="00763936">
      <w:pPr>
        <w:pStyle w:val="a3"/>
        <w:numPr>
          <w:ilvl w:val="0"/>
          <w:numId w:val="4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i/>
          <w:sz w:val="24"/>
          <w:szCs w:val="24"/>
        </w:rPr>
        <w:t>воспитание</w:t>
      </w:r>
      <w:r w:rsidRPr="00AF2B8E">
        <w:rPr>
          <w:rFonts w:ascii="Times New Roman" w:hAnsi="Times New Roman"/>
          <w:sz w:val="24"/>
          <w:szCs w:val="24"/>
        </w:rPr>
        <w:t xml:space="preserve"> чувства личной сопричастности и ответственности за обеспечение индивидуальной, общественной (социальной) и государственной безопасности; четкой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:rsidR="00C2543C" w:rsidRPr="00AF2B8E" w:rsidRDefault="00C2543C" w:rsidP="00763936">
      <w:pPr>
        <w:pStyle w:val="a3"/>
        <w:numPr>
          <w:ilvl w:val="0"/>
          <w:numId w:val="4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i/>
          <w:sz w:val="24"/>
          <w:szCs w:val="24"/>
        </w:rPr>
        <w:t>развитие</w:t>
      </w:r>
      <w:r w:rsidRPr="00AF2B8E">
        <w:rPr>
          <w:rFonts w:ascii="Times New Roman" w:hAnsi="Times New Roman"/>
          <w:sz w:val="24"/>
          <w:szCs w:val="24"/>
        </w:rPr>
        <w:t xml:space="preserve">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 </w:t>
      </w:r>
    </w:p>
    <w:p w:rsidR="00C2543C" w:rsidRPr="00AF2B8E" w:rsidRDefault="00C2543C" w:rsidP="00C2543C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Данный УМК соответствует современному уровню исторической науки и содержанию Федерального образовательного стандарта по </w:t>
      </w:r>
      <w:proofErr w:type="gramStart"/>
      <w:r w:rsidRPr="00AF2B8E">
        <w:rPr>
          <w:rFonts w:ascii="Times New Roman" w:hAnsi="Times New Roman"/>
          <w:sz w:val="24"/>
          <w:szCs w:val="24"/>
        </w:rPr>
        <w:t>истории</w:t>
      </w:r>
      <w:proofErr w:type="gramEnd"/>
      <w:r w:rsidRPr="00AF2B8E">
        <w:rPr>
          <w:rFonts w:ascii="Times New Roman" w:hAnsi="Times New Roman"/>
          <w:sz w:val="24"/>
          <w:szCs w:val="24"/>
        </w:rPr>
        <w:t xml:space="preserve"> на котором базируются все учебники комплекта, и тщательный отбор фактического материала позволяют авторам сохранить преемственность между курсами всеобщей истории, изучаемыми в основной школе. В учебно-методический комплект входят методические пособия для учителей с различными вариантами проведения уроков, дополнительными вопросами, заданиями, тестами, а также книги для чтения.</w:t>
      </w:r>
    </w:p>
    <w:p w:rsidR="0001105F" w:rsidRPr="00AF2B8E" w:rsidRDefault="0001105F" w:rsidP="000110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Концепция учебного курса «Основы безопасности жизнедеятельности» подразумевает формирование культуры безопасности жизнедеятельности личности в современном обществе на основе научных знаний об опасностях окружающей среды и способах защиты от них. </w:t>
      </w:r>
    </w:p>
    <w:p w:rsidR="0001105F" w:rsidRPr="00AF2B8E" w:rsidRDefault="0001105F" w:rsidP="00C2543C">
      <w:pPr>
        <w:ind w:firstLine="567"/>
        <w:jc w:val="center"/>
        <w:rPr>
          <w:rFonts w:ascii="Times New Roman" w:hAnsi="Times New Roman" w:cs="Times New Roman"/>
          <w:b/>
        </w:rPr>
      </w:pPr>
    </w:p>
    <w:p w:rsidR="0001105F" w:rsidRPr="00AF2B8E" w:rsidRDefault="0001105F" w:rsidP="00C2543C">
      <w:pPr>
        <w:ind w:firstLine="567"/>
        <w:jc w:val="center"/>
        <w:rPr>
          <w:rFonts w:ascii="Times New Roman" w:hAnsi="Times New Roman" w:cs="Times New Roman"/>
          <w:b/>
        </w:rPr>
      </w:pPr>
    </w:p>
    <w:p w:rsidR="00C2543C" w:rsidRPr="00AF2B8E" w:rsidRDefault="00C2543C" w:rsidP="00C2543C">
      <w:pPr>
        <w:ind w:firstLine="567"/>
        <w:jc w:val="center"/>
        <w:rPr>
          <w:rFonts w:ascii="Times New Roman" w:hAnsi="Times New Roman" w:cs="Times New Roman"/>
          <w:b/>
        </w:rPr>
      </w:pPr>
      <w:r w:rsidRPr="00AF2B8E">
        <w:rPr>
          <w:rFonts w:ascii="Times New Roman" w:hAnsi="Times New Roman" w:cs="Times New Roman"/>
          <w:b/>
        </w:rPr>
        <w:t>Место учебного предмета в учебном плане</w:t>
      </w:r>
    </w:p>
    <w:p w:rsidR="00C2543C" w:rsidRPr="00AF2B8E" w:rsidRDefault="00C2543C" w:rsidP="00C2543C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На изучение учебного предмета «Основы безопасности жизнедеятельности» на базовом уровне в 10-11 классах отводится 68 часов в год, из расчета 1 час в неделю в каждом классе: </w:t>
      </w:r>
    </w:p>
    <w:p w:rsidR="00C2543C" w:rsidRPr="00AF2B8E" w:rsidRDefault="00C2543C" w:rsidP="00763936">
      <w:pPr>
        <w:pStyle w:val="a3"/>
        <w:numPr>
          <w:ilvl w:val="0"/>
          <w:numId w:val="5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10 класс – 1 час в неделю, 34 часа в год, по окончании 10 класса проводятся учебные сборы по основам военной службы;</w:t>
      </w:r>
    </w:p>
    <w:p w:rsidR="00C2543C" w:rsidRPr="00AF2B8E" w:rsidRDefault="00C2543C" w:rsidP="00763936">
      <w:pPr>
        <w:pStyle w:val="a3"/>
        <w:numPr>
          <w:ilvl w:val="0"/>
          <w:numId w:val="5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 xml:space="preserve">11 класс – 1 час в неделю, 34 часа в год. </w:t>
      </w:r>
    </w:p>
    <w:p w:rsidR="0001105F" w:rsidRDefault="0001105F" w:rsidP="000110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Программа курса «Основы безопасности жизнедеятельности» призвана способствовать освоению учащимися теоретических знаний и практических умений в обеспечении личной и общественной безопасности в настоящем и будущем, в формировании культуры безопасного поведения и деятельности с учетом индивидуальных особенностей. </w:t>
      </w:r>
    </w:p>
    <w:p w:rsidR="001341D4" w:rsidRDefault="001341D4" w:rsidP="000110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41D4" w:rsidRPr="00AF2B8E" w:rsidRDefault="001341D4" w:rsidP="000110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6B4D" w:rsidRPr="00187920" w:rsidRDefault="00636B4D" w:rsidP="00187920">
      <w:pPr>
        <w:pStyle w:val="a3"/>
        <w:rPr>
          <w:rStyle w:val="a7"/>
          <w:b w:val="0"/>
          <w:bCs w:val="0"/>
          <w:szCs w:val="24"/>
          <w:shd w:val="clear" w:color="auto" w:fill="FFFFFF"/>
        </w:rPr>
      </w:pPr>
    </w:p>
    <w:p w:rsidR="00A702FF" w:rsidRPr="007F6176" w:rsidRDefault="007F6176" w:rsidP="007F6176">
      <w:pPr>
        <w:pStyle w:val="a3"/>
        <w:ind w:left="780"/>
        <w:jc w:val="center"/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  <w:lang w:val="en-US"/>
        </w:rPr>
        <w:t>II</w:t>
      </w:r>
      <w:r w:rsidRPr="007F6176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 xml:space="preserve">. </w:t>
      </w:r>
      <w:r w:rsidR="00A702FF" w:rsidRPr="00187920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Планируемые результаты изучения учебного предмета</w:t>
      </w:r>
    </w:p>
    <w:p w:rsidR="007F6176" w:rsidRPr="007F6176" w:rsidRDefault="007F6176" w:rsidP="007F6176">
      <w:pPr>
        <w:pStyle w:val="a3"/>
        <w:ind w:left="780"/>
        <w:jc w:val="center"/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</w:pPr>
    </w:p>
    <w:tbl>
      <w:tblPr>
        <w:tblStyle w:val="a6"/>
        <w:tblW w:w="14560" w:type="dxa"/>
        <w:tblLook w:val="04A0" w:firstRow="1" w:lastRow="0" w:firstColumn="1" w:lastColumn="0" w:noHBand="0" w:noVBand="1"/>
      </w:tblPr>
      <w:tblGrid>
        <w:gridCol w:w="7280"/>
        <w:gridCol w:w="7280"/>
      </w:tblGrid>
      <w:tr w:rsidR="00A702FF" w:rsidRPr="00AF2B8E" w:rsidTr="00762BB0">
        <w:tc>
          <w:tcPr>
            <w:tcW w:w="7280" w:type="dxa"/>
            <w:shd w:val="clear" w:color="auto" w:fill="FFFFFF" w:themeFill="background1"/>
          </w:tcPr>
          <w:p w:rsidR="00A702FF" w:rsidRPr="00187920" w:rsidRDefault="00A702FF" w:rsidP="00AF2B8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87920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7280" w:type="dxa"/>
            <w:shd w:val="clear" w:color="auto" w:fill="FFFFFF" w:themeFill="background1"/>
          </w:tcPr>
          <w:p w:rsidR="00A702FF" w:rsidRPr="00AF2B8E" w:rsidRDefault="00A702FF" w:rsidP="00AF2B8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A702FF" w:rsidRPr="00AF2B8E" w:rsidTr="00187920">
        <w:tc>
          <w:tcPr>
            <w:tcW w:w="14560" w:type="dxa"/>
            <w:gridSpan w:val="2"/>
            <w:shd w:val="clear" w:color="auto" w:fill="FFFFFF" w:themeFill="background1"/>
          </w:tcPr>
          <w:p w:rsidR="00A702FF" w:rsidRPr="00187920" w:rsidRDefault="00A702FF" w:rsidP="00AF2B8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920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 xml:space="preserve">Основы безопасности личности, общества и государства. Основы комплексной </w:t>
            </w:r>
            <w:proofErr w:type="spellStart"/>
            <w:r w:rsidRPr="00187920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безопасности</w:t>
            </w:r>
            <w:r w:rsidR="00A624C8" w:rsidRPr="00187920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личности</w:t>
            </w:r>
            <w:proofErr w:type="spellEnd"/>
            <w:r w:rsidR="00A624C8" w:rsidRPr="00187920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, общества и государства.</w:t>
            </w:r>
          </w:p>
        </w:tc>
      </w:tr>
      <w:tr w:rsidR="00A702FF" w:rsidRPr="00AF2B8E" w:rsidTr="00762BB0">
        <w:tc>
          <w:tcPr>
            <w:tcW w:w="7280" w:type="dxa"/>
          </w:tcPr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Распознавать и анализировать особенности жизнедеятельности человека при автономном пребывании его в различных природных условиях.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Применять в реальных природных условиях различные способы ориентирования на местности.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Систематизировать знания в области безопасности дорожного движения.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личное убеждение в необходимости осознанно соблюдать правила дорожного движения в повседневной жизни.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информацию о возникновении пожара в жилом секторе и в общественных зданиях, о причинах их возникновения и последствия.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модель своего поведения при возникновении пожара в квартире.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Выполнять правила безопасного поведения при возникновении пожара в школе в соответствии с планом пожарной безопасности.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Обобщать знания по безопасному поведению на  водоемах в различное время года.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>Соблюдать применять меры безопасного поведения на воде в различное время года.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различные опасные ситуации, которые могут возникнуть при пользовании бытовыми приборами в повседневной жизни.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Внимательно изучать инструкцию, в которой определены правила эксплуатации конкретного бытового прибора и соблюдать их при пользовании прибором.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 xml:space="preserve">Анализировать информацию о состоянии </w:t>
            </w:r>
            <w:proofErr w:type="gramStart"/>
            <w:r w:rsidRPr="00AF2B8E">
              <w:rPr>
                <w:rFonts w:ascii="Times New Roman" w:hAnsi="Times New Roman"/>
                <w:sz w:val="24"/>
              </w:rPr>
              <w:t>криминогенной ситуации</w:t>
            </w:r>
            <w:proofErr w:type="gramEnd"/>
            <w:r w:rsidRPr="00AF2B8E">
              <w:rPr>
                <w:rFonts w:ascii="Times New Roman" w:hAnsi="Times New Roman"/>
                <w:sz w:val="24"/>
              </w:rPr>
              <w:t xml:space="preserve"> в местах проживания и вырабатывать правила личной безопасности в повседневной жизни.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Самостоятельно добывать информацию о ЧС природного и техногенного характера, имевших место в регионе проживания, о причинах их возникновения и их последствиях.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систему, личного безопасного поведения в условиях различных ЧС, если ЧС застала вас дома, на улице, в школе.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Раскрывать содержание понятий о военной угрозе национальной безопасности России и о национальной обороне.</w:t>
            </w:r>
          </w:p>
          <w:p w:rsidR="00A702FF" w:rsidRPr="00ED214D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Различать характер современных войн и Вооруженных конфликтов.</w:t>
            </w:r>
          </w:p>
        </w:tc>
        <w:tc>
          <w:tcPr>
            <w:tcW w:w="7280" w:type="dxa"/>
          </w:tcPr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>Самостоятельно разрабатывать и осуществлять однодневный выход на природу для отработки элементов ориентирования по местности.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и обобщать причины дорожно-транспортных происшествий в районе проживания, подготовить сообщение о влиянии человеческого фактора на безопасность дорожного движения.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Обобщать и обрабатывать статистку имевших место ЧС природного характера в регионе проживания за несколько последних лет, разработать прогноз, учитывающий вероятность возникновения ЧС природного характера  в вашем регионе в текущем году.</w:t>
            </w:r>
          </w:p>
          <w:p w:rsidR="00A702FF" w:rsidRPr="00AF2B8E" w:rsidRDefault="00A702FF" w:rsidP="00763936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Разрабатывать рекомендации по профилактике и минимизации последствий ЧС природного характера, наиболее часто случающихся в регионе.</w:t>
            </w:r>
          </w:p>
          <w:p w:rsidR="00A702FF" w:rsidRPr="00AF2B8E" w:rsidRDefault="00A702FF" w:rsidP="00AF2B8E">
            <w:pPr>
              <w:pStyle w:val="a3"/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24C8" w:rsidRPr="00AF2B8E" w:rsidTr="009E683C">
        <w:tc>
          <w:tcPr>
            <w:tcW w:w="14560" w:type="dxa"/>
            <w:gridSpan w:val="2"/>
            <w:shd w:val="clear" w:color="auto" w:fill="FFFFFF" w:themeFill="background1"/>
          </w:tcPr>
          <w:p w:rsidR="00A624C8" w:rsidRPr="00AF2B8E" w:rsidRDefault="00A624C8" w:rsidP="00AF2B8E">
            <w:pPr>
              <w:pStyle w:val="a3"/>
              <w:spacing w:line="276" w:lineRule="auto"/>
              <w:jc w:val="center"/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lastRenderedPageBreak/>
              <w:t>Основы противодействия терроризму и экстремизму в Российской Федерации</w:t>
            </w:r>
          </w:p>
        </w:tc>
      </w:tr>
      <w:tr w:rsidR="00A624C8" w:rsidRPr="00AF2B8E" w:rsidTr="00762BB0">
        <w:tc>
          <w:tcPr>
            <w:tcW w:w="7280" w:type="dxa"/>
          </w:tcPr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Уяснить сущность терроризма и экстремизма как  социального  противоправного явления, представляющего серьёзную угрозу национальной безопасности России.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Выявлять и анализировать причины вовлечения молодежи в  террористическую и экстремистскую деятельность.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Уяснить основное содержание и значение положений нормативн</w:t>
            </w:r>
            <w:proofErr w:type="gramStart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о-</w:t>
            </w:r>
            <w:proofErr w:type="gramEnd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правовых актов РФ по противодействию терроризму и экстремизму.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гражданскую нравственную позицию по негативному отношению к любым видам террористической и экстремистской деятельности.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Обосновывать и объяснять ключевую роль государства в противодействии терроризму и экстремизму и осуществлении защиты населения РФ от последствий террористической и экстремистской деятельности.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личные убеждения, качества и привычки, которые способствуют противодействию идеологии терроризма и экстремизма.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Характеризовать предназначение Национального антитеррористического комитета (НАК), его структуру и задачи по противодействию терроризму и экстремизму.</w:t>
            </w:r>
          </w:p>
          <w:p w:rsidR="00A624C8" w:rsidRPr="00ED214D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последовательность своих действий при угрозе террористического акта для минимизации его последствий.</w:t>
            </w:r>
          </w:p>
        </w:tc>
        <w:tc>
          <w:tcPr>
            <w:tcW w:w="7280" w:type="dxa"/>
          </w:tcPr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и подтверждать примерами из официальных источников информации следующие утверждения: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Терроризм во всех его формах проявления представляет собой одну из самых серьёзных угроз национальной безопасности России;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Любые акты терроризма являются не имеющими оправдания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преступления, независимо от их мотивации;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Любая террористическая деятельности неизбежно будет раскрыта, а её участники понесут заслуженное наказание;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Любая террористическая деятельности бесцельна, т.к. ни при каких условиях не обеспечит достижение поставленных целей и не способствует созданию благополучной жизни её участников.</w:t>
            </w:r>
          </w:p>
          <w:p w:rsidR="00A624C8" w:rsidRPr="00AF2B8E" w:rsidRDefault="00A624C8" w:rsidP="00A624C8">
            <w:pPr>
              <w:pStyle w:val="a3"/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:rsidTr="009E683C">
        <w:tc>
          <w:tcPr>
            <w:tcW w:w="14560" w:type="dxa"/>
            <w:gridSpan w:val="2"/>
            <w:shd w:val="clear" w:color="auto" w:fill="FFFFFF" w:themeFill="background1"/>
          </w:tcPr>
          <w:p w:rsidR="00A624C8" w:rsidRPr="00AF2B8E" w:rsidRDefault="00A624C8" w:rsidP="00A624C8">
            <w:pPr>
              <w:pStyle w:val="a3"/>
              <w:spacing w:line="276" w:lineRule="auto"/>
              <w:ind w:left="313" w:right="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lastRenderedPageBreak/>
              <w:t>Защита населения Российской  Федерации от чрезвычайных ситуаций</w:t>
            </w:r>
          </w:p>
        </w:tc>
      </w:tr>
      <w:tr w:rsidR="00A624C8" w:rsidRPr="00AF2B8E" w:rsidTr="00762BB0">
        <w:tc>
          <w:tcPr>
            <w:tcW w:w="7280" w:type="dxa"/>
          </w:tcPr>
          <w:p w:rsidR="00A624C8" w:rsidRPr="00AF2B8E" w:rsidRDefault="00A624C8" w:rsidP="00763936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Самостоятельно прорабатывать нормативно-правовые акты РФ в области безопасности и формировать основные права и обязанности граждан по обеспечению национальной безопасности России в современном мире.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Анализировать и уяснять основные направления организации защиты населения Российской Федерации от ЧС.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Обосновывать основное предназначение и решаемые задачи Единой государственной системы предупреждения и ликвидации чрезвычайных ситуаций (РСЧС) по защите населения страны от ЧС природного и техногенного характера.</w:t>
            </w:r>
          </w:p>
          <w:p w:rsidR="00A624C8" w:rsidRPr="00ED214D" w:rsidRDefault="00A624C8" w:rsidP="00763936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Объяснить предназначение функциональных и территориальных подсистем РСЧС.</w:t>
            </w:r>
          </w:p>
        </w:tc>
        <w:tc>
          <w:tcPr>
            <w:tcW w:w="7280" w:type="dxa"/>
          </w:tcPr>
          <w:p w:rsidR="00A624C8" w:rsidRPr="00AF2B8E" w:rsidRDefault="00A624C8" w:rsidP="00763936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подбирать материал и готовить занятие по теме: «Организационные основы по защите населения РФ от чрезвычайных ситуаций».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Оформлять схему, отображающую структуру РСЧС, её функциональные и территориальные подсистемы.</w:t>
            </w:r>
          </w:p>
          <w:p w:rsidR="00A624C8" w:rsidRPr="00AF2B8E" w:rsidRDefault="00A624C8" w:rsidP="00A624C8">
            <w:pPr>
              <w:pStyle w:val="a3"/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:rsidTr="009E683C">
        <w:tc>
          <w:tcPr>
            <w:tcW w:w="14560" w:type="dxa"/>
            <w:gridSpan w:val="2"/>
            <w:shd w:val="clear" w:color="auto" w:fill="FFFFFF" w:themeFill="background1"/>
          </w:tcPr>
          <w:p w:rsidR="00A624C8" w:rsidRPr="00AF2B8E" w:rsidRDefault="00A624C8" w:rsidP="00A624C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4C8">
              <w:rPr>
                <w:rStyle w:val="a8"/>
                <w:rFonts w:ascii="Times New Roman" w:hAnsi="Times New Roman"/>
                <w:b/>
                <w:sz w:val="24"/>
              </w:rPr>
              <w:lastRenderedPageBreak/>
              <w:t>Военная безопасность государства</w:t>
            </w:r>
          </w:p>
        </w:tc>
      </w:tr>
      <w:tr w:rsidR="00A624C8" w:rsidRPr="00AF2B8E" w:rsidTr="00762BB0">
        <w:tc>
          <w:tcPr>
            <w:tcW w:w="7280" w:type="dxa"/>
          </w:tcPr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Уяснять сущность гражданской обороны как системы мероприятий по подготовке к защите и по защите населения, материальных и культурных  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Систематизировать основные задачи гражданской обороны в мирное и военное время</w:t>
            </w:r>
            <w:proofErr w:type="gramStart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Осваивать систему оповещения населения чрезвычайных </w:t>
            </w:r>
            <w:proofErr w:type="gramStart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ситуациях</w:t>
            </w:r>
            <w:proofErr w:type="gramEnd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мирного и военного времени.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Классифицировать виды инженерных защитных сооружений по их предназначению.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умения в использовании защитных сооружений гражданской обороны в условиях ЧС.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Использовать средства индивидуальной защиты (</w:t>
            </w:r>
            <w:proofErr w:type="gramStart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СИЗ</w:t>
            </w:r>
            <w:proofErr w:type="gramEnd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) в условиях чрезвычайных ситуаций мирного и военного времени.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Осознанно выполнять план гражданской обороны образовательного учреждения, выполняя свои обязанности, предусмотренные в нём.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Характеризовать современные Вооруженные Силы Российской Федерации как основу военной организации государства, пути их реорганизации и повышения боевых возможностей.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чувство гордости за свою Родину и уважение к подвигам наших воинов – защитников Отечества.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Формировать духовные и физические качества, необходимые для успешного выполнения воинского долга по вооруженной защите Отечества.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Воспитывать убеждения в том, что взаимоотношения военнослужащих, основанные на дружбе и воинском товариществе. Являются основой высокого уровня боеготовности частей и подразделений Вооруженных Сил Российской Федерации.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понимание о значении символов воинской чести Вооружённых Сил РФ и их роли в военно-патриотическом воспитании военнослужащих, выработке у них чувства достоинства, преданности своей Родине и готовности самоотверженно с оружием в руках защищать суверенитет, территориальную целостность и устойчивое развитие Российской Федерации.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Формировать и объяснять общие понятия о воинской обязанности граждан РФ </w:t>
            </w:r>
            <w:proofErr w:type="gramStart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 о её</w:t>
            </w:r>
            <w:proofErr w:type="gramEnd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предназначении.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Классифицировать составляющие воинской обязанности и раскрывать их содержание.</w:t>
            </w:r>
          </w:p>
          <w:p w:rsidR="00A624C8" w:rsidRPr="00ED214D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Уяснять свои права и обязанности в области воинского учёта и обязательной подготовке к военной службе.</w:t>
            </w:r>
          </w:p>
        </w:tc>
        <w:tc>
          <w:tcPr>
            <w:tcW w:w="7280" w:type="dxa"/>
          </w:tcPr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прорабатывать материал в различных источниках информации, в том числе в Интернете о реорганизации войск гражданской обороны в Спасательные воинские формирования постоянной готовности.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Формировать свое  мнение об этом мероприятия, обосновывать его и подкреплять примерами из опыта по защите населения страны от ЧС.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Расширять кругозор в области развития военной организации государства в современных условиях.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Использовать положения Военной доктрины РФ для уяснения основных задач Вооружённых Сил и других войск в мирное время, в период непосредственной угрозы агрессии и военное время.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Готовить сообщения на данную тему.</w:t>
            </w:r>
          </w:p>
          <w:p w:rsidR="00A624C8" w:rsidRPr="00AF2B8E" w:rsidRDefault="00A624C8" w:rsidP="00A624C8">
            <w:pPr>
              <w:pStyle w:val="a3"/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:rsidTr="009E683C">
        <w:tc>
          <w:tcPr>
            <w:tcW w:w="14560" w:type="dxa"/>
            <w:gridSpan w:val="2"/>
            <w:shd w:val="clear" w:color="auto" w:fill="FFFFFF" w:themeFill="background1"/>
          </w:tcPr>
          <w:p w:rsidR="00A624C8" w:rsidRPr="00AF2B8E" w:rsidRDefault="00A624C8" w:rsidP="00A624C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lastRenderedPageBreak/>
              <w:t>Основы медицинских знаний и здорового  образа жизни. Основы здорового образа жизни</w:t>
            </w:r>
          </w:p>
        </w:tc>
      </w:tr>
      <w:tr w:rsidR="00A624C8" w:rsidRPr="00AF2B8E" w:rsidTr="00762BB0">
        <w:tc>
          <w:tcPr>
            <w:tcW w:w="7280" w:type="dxa"/>
            <w:shd w:val="clear" w:color="auto" w:fill="FFFFFF" w:themeFill="background1"/>
          </w:tcPr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Формировать убеждения в необходимости соблюдать нормы здорового образа жизни как надежной </w:t>
            </w:r>
            <w:proofErr w:type="gramStart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гарантии</w:t>
            </w:r>
            <w:proofErr w:type="gramEnd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а подготовке к профессиональной деятельности, в том числе и к военной службе.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Определять основные инфекционные заболевания по их признакам и проявлениям, анализировать причины их возникновения, соблюдать меры профилактики.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Формировать индивидуальную систему здорового образа </w:t>
            </w: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жизни и своевременно вносить в неё необходимые коррективы с учётом реальных жизненных обстоятельств.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Вырабатывать привычку в ежедневном соблюдении правил личной гигиены.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Анализировать основные факторы риска, пагубно влияющие на здоровье, соблюдать меры по их профилактике.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негативное отношение к курению, употреблению алкоголя и наркотиков как к факторам, оказывающим наиболее пагубное влияние на здоровье.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Анализировать причины заражения инфекциями, передаваемыми половым путём и их возможные последствия.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личный стиль поведения. Снижающий риск раннего и случайного вступления в половую связь и способствующий профилактике заражения ИППП.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убеждение в ключевой роли благополучной семьи в обеспечения здоровья личности и общества, а также демографической безопасности государства.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Уяснить и разбираться в основах семейно-брачных отношений, принятых в Российской Федерации в настоящее время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умения в оказании первой помощи при различных повреждениях, травмах и неотложных состояниях.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Последовательно выполнять приёмы оказания первой помощи в различных неотложных состояниях.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умения в выполнении приёмов иммобилизации поврежденных частей тела и транспортировки пострадавшего.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Усваивать основные рекомендации по профилактике травм опорно-двигательного аппарата и способы оказания само- и взаимопомощи при травмах опорно-двигательного аппарата.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Формировать умение в выполнении приёмов по остановке артериального кровотечения.</w:t>
            </w:r>
          </w:p>
          <w:p w:rsidR="00A624C8" w:rsidRPr="00A624C8" w:rsidRDefault="00A624C8" w:rsidP="00763936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Усваивать порядок проведения сердечно-легочной реанимации (непрямого массажа сердца и искусственной вентиляции легких).</w:t>
            </w:r>
          </w:p>
        </w:tc>
        <w:tc>
          <w:tcPr>
            <w:tcW w:w="7280" w:type="dxa"/>
            <w:shd w:val="clear" w:color="auto" w:fill="FFFFFF" w:themeFill="background1"/>
          </w:tcPr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и оценивать состояние личного здоровья в повседневной жизни, определять в какой мере оно обеспечивает эффективность </w:t>
            </w:r>
            <w:proofErr w:type="gramStart"/>
            <w:r w:rsidRPr="00AF2B8E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proofErr w:type="gramEnd"/>
            <w:r w:rsidRPr="00AF2B8E">
              <w:rPr>
                <w:rFonts w:ascii="Times New Roman" w:hAnsi="Times New Roman"/>
                <w:sz w:val="24"/>
                <w:szCs w:val="24"/>
              </w:rPr>
              <w:t xml:space="preserve"> и вносить определённые коррективы в образ жизни для сохранения и укрепления личного здоровья.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Формировать умения в системе самоконтроля за своим здоровьем, умения планировать индивидуальную нагрузку на день и неделю с учётом биологических режимов и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возможностей.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Самостоятельно анализировать информационные источники в области здорового образа жизни, подбирать и реализовывать рекомендации по обеспечению духовного, физического и социального благополучия.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Самостоятельно расширять познания об острой сердечной недостаточности, используя соответствующую медицинскую литературу (справочники, медицинскую энциклопедию).</w:t>
            </w:r>
          </w:p>
          <w:p w:rsidR="00A624C8" w:rsidRPr="00A624C8" w:rsidRDefault="00A624C8" w:rsidP="00763936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Прогнозировать по характерным признакам возникновения инсульта и оказывать первую помощь пострадавшему до прибытия скорой помощи.</w:t>
            </w:r>
          </w:p>
        </w:tc>
      </w:tr>
      <w:tr w:rsidR="00A624C8" w:rsidRPr="00AF2B8E" w:rsidTr="009E683C">
        <w:tc>
          <w:tcPr>
            <w:tcW w:w="14560" w:type="dxa"/>
            <w:gridSpan w:val="2"/>
            <w:shd w:val="clear" w:color="auto" w:fill="FFFFFF" w:themeFill="background1"/>
          </w:tcPr>
          <w:p w:rsidR="00A624C8" w:rsidRPr="00A624C8" w:rsidRDefault="00A624C8" w:rsidP="00A624C8">
            <w:pPr>
              <w:pStyle w:val="a3"/>
              <w:jc w:val="center"/>
              <w:rPr>
                <w:rStyle w:val="a8"/>
                <w:rFonts w:ascii="Times New Roman" w:hAnsi="Times New Roman"/>
                <w:iCs w:val="0"/>
              </w:rPr>
            </w:pPr>
            <w:r w:rsidRPr="00A624C8">
              <w:rPr>
                <w:rStyle w:val="a8"/>
                <w:rFonts w:ascii="Times New Roman" w:hAnsi="Times New Roman"/>
                <w:b/>
                <w:iCs w:val="0"/>
                <w:sz w:val="24"/>
              </w:rPr>
              <w:lastRenderedPageBreak/>
              <w:t>Основы военной службы</w:t>
            </w:r>
            <w:r w:rsidRPr="00A624C8">
              <w:rPr>
                <w:rStyle w:val="a8"/>
                <w:rFonts w:ascii="Times New Roman" w:hAnsi="Times New Roman"/>
                <w:iCs w:val="0"/>
                <w:sz w:val="24"/>
              </w:rPr>
              <w:t xml:space="preserve"> (</w:t>
            </w:r>
            <w:r w:rsidRPr="00A624C8">
              <w:rPr>
                <w:rFonts w:ascii="Times New Roman" w:hAnsi="Times New Roman"/>
                <w:sz w:val="24"/>
              </w:rPr>
              <w:t>Раздел обязателен для изучения с юношами, а с девушками по их выбору) – 10 класс</w:t>
            </w:r>
          </w:p>
        </w:tc>
      </w:tr>
      <w:tr w:rsidR="00A624C8" w:rsidRPr="00AF2B8E" w:rsidTr="00762BB0">
        <w:tc>
          <w:tcPr>
            <w:tcW w:w="7280" w:type="dxa"/>
            <w:shd w:val="clear" w:color="auto" w:fill="FFFFFF" w:themeFill="background1"/>
          </w:tcPr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обосновывать положение о том, что военная служба – это особый вид федеральной государственной службы, которая требует от военнослужащего высокой профессиональной подготовки и особой ответственности за исполнение обязанностей по вооруженной защите Отечества.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Усваивать существующий порядок размещения военнослужащих, проходящих военную службу по призыву, их быт и мероприятия, проводимые в войсках по сохранению и укреплению здоровья.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знания о предназначении суточного наряда, об обязанностях дежурного и дневального по роте.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Уяснить цели и предназначения караульной службы в войсках.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Понимать и обосновывать положения о том, что несение караульной службы является выполнением боевой задачи.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Характеризовать часового как караульного, выполняющего боевую задачу по охране и обороне порученного ему поста.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Последовательно излагать основные обязанности часового и обосновывать факторы, определяющие его неприкосновенность.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обосновывать значение строевой подготовки в деле обучения и воспитания военнослужащих.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Самостоятельно отрабатывать выполнение строевых приемов на месте и в движении.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>Выполнять движения в строю, выполнять воинское приветствие одиночно и в строю.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Понимать и объяснять назначение и боевые свойства автомата Калашникова.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умения в выполнении неполной разборки и сборки автомата.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общее представление о современном бое и характеризовать основные элементы подготовки солдата к современному бою.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и уяснять смысл нормативно-правовых актов РФ в области подготовки граждан к военной службе.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умения самостоятельно подбирать информацию, способствующую воспитанию убеждений, качества привычек для успешного прохождения военной службы по призыву.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  содержание общевоинских уставов Вооруженных Сил РФ и характеризовать их как основные нормативно-правовые акты, регламентирующие жизнь и деятельность военнослужащего.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Обосновывать значение и методы осуществления военно-патриотического воспитания военнослужащих для обеспечения высокого уровня боеготовности частей и подразделений Вооружённых Сил РФ.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характеризовать общие, должностные и специальные обязанности военнослужащих и значение воинской дисциплины для их успешного выполнения.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осознанно выполнять все мероприятия, связанные с призывом на военную службу.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 xml:space="preserve">Характеризовать особенности военной службы по контракту  и порядок отбора кандидатов для прохождения </w:t>
            </w:r>
            <w:r w:rsidRPr="00AF2B8E">
              <w:rPr>
                <w:rFonts w:ascii="Times New Roman" w:hAnsi="Times New Roman"/>
                <w:sz w:val="24"/>
              </w:rPr>
              <w:lastRenderedPageBreak/>
              <w:t>военной службы по контракту.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обоснованно излагать нормативно-правовые основы и порядок прохождения альтернативной гражданской службы.</w:t>
            </w:r>
          </w:p>
          <w:p w:rsidR="00A624C8" w:rsidRPr="00ED214D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порядок подачи заявления на прохождение альтернативной гражданской службы.</w:t>
            </w:r>
          </w:p>
        </w:tc>
        <w:tc>
          <w:tcPr>
            <w:tcW w:w="7280" w:type="dxa"/>
            <w:shd w:val="clear" w:color="auto" w:fill="FFFFFF" w:themeFill="background1"/>
          </w:tcPr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 xml:space="preserve">Анализировать федеральные законы и другие нормативно-правовые акты, в которых определены правовые основы прохождения военной службы и </w:t>
            </w:r>
            <w:proofErr w:type="gramStart"/>
            <w:r w:rsidRPr="00AF2B8E">
              <w:rPr>
                <w:rFonts w:ascii="Times New Roman" w:hAnsi="Times New Roman"/>
                <w:sz w:val="24"/>
              </w:rPr>
              <w:t>характеризовать</w:t>
            </w:r>
            <w:proofErr w:type="gramEnd"/>
            <w:r w:rsidRPr="00AF2B8E">
              <w:rPr>
                <w:rFonts w:ascii="Times New Roman" w:hAnsi="Times New Roman"/>
                <w:sz w:val="24"/>
              </w:rPr>
              <w:t xml:space="preserve"> федеральную систему подготовки граждан Российской Федерации к военной службе.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Подбирать и анализировать информацию о правах и свободах военнослужащих, проходящих военную службу по призыву в Вооруженных Силах Российской Федерации.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Подбирать и анализировать информацию о существующих в современном мире военных угрозах и военных опасностях РФ и характеризовать основные внешние военные угрозы и основные внутренние военные угрозы РФ.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соответствующие источники информации и характеризовать основные пути совершенствования допризывной подготовки и военно-патриотического воспитания граждан РФ в целях развития военной организации государства.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Формулировать основные требования воинской деятельности, предъявляемые к моральным и  индивидуальным качествам.</w:t>
            </w:r>
          </w:p>
          <w:p w:rsidR="00A624C8" w:rsidRPr="00AF2B8E" w:rsidRDefault="00A624C8" w:rsidP="00A624C8">
            <w:pPr>
              <w:pStyle w:val="a3"/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62BB0" w:rsidRDefault="00762BB0" w:rsidP="00187920">
      <w:pPr>
        <w:widowControl w:val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2BB0" w:rsidRDefault="00762BB0" w:rsidP="00187920">
      <w:pPr>
        <w:widowControl w:val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87920" w:rsidRPr="007F6176" w:rsidRDefault="00187920" w:rsidP="00762BB0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F617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F6176">
        <w:rPr>
          <w:rFonts w:ascii="Times New Roman" w:hAnsi="Times New Roman"/>
          <w:b/>
          <w:sz w:val="28"/>
          <w:szCs w:val="28"/>
        </w:rPr>
        <w:t>.Содержание учебного предмета</w:t>
      </w:r>
    </w:p>
    <w:p w:rsidR="00187920" w:rsidRDefault="00187920" w:rsidP="00187920">
      <w:pPr>
        <w:widowControl w:val="0"/>
        <w:spacing w:after="231"/>
        <w:ind w:left="320" w:right="840"/>
        <w:jc w:val="both"/>
        <w:rPr>
          <w:rFonts w:ascii="Times New Roman" w:hAnsi="Times New Roman"/>
          <w:b/>
        </w:rPr>
      </w:pPr>
    </w:p>
    <w:p w:rsidR="00187920" w:rsidRDefault="00187920" w:rsidP="00187920">
      <w:pPr>
        <w:widowControl w:val="0"/>
        <w:spacing w:after="231"/>
        <w:ind w:left="320" w:right="8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 класс</w:t>
      </w:r>
    </w:p>
    <w:p w:rsidR="00187920" w:rsidRPr="00303148" w:rsidRDefault="00187920" w:rsidP="00187920">
      <w:pPr>
        <w:widowControl w:val="0"/>
        <w:spacing w:after="86"/>
        <w:ind w:left="320"/>
        <w:jc w:val="both"/>
        <w:rPr>
          <w:rFonts w:ascii="Times New Roman" w:hAnsi="Times New Roman"/>
          <w:b/>
          <w:i/>
        </w:rPr>
      </w:pPr>
      <w:r w:rsidRPr="00303148">
        <w:rPr>
          <w:rFonts w:ascii="Times New Roman" w:hAnsi="Times New Roman"/>
          <w:b/>
          <w:i/>
        </w:rPr>
        <w:t>Раздел 1. Ос</w:t>
      </w:r>
      <w:r w:rsidR="00791B1A">
        <w:rPr>
          <w:rFonts w:ascii="Times New Roman" w:hAnsi="Times New Roman"/>
          <w:b/>
          <w:i/>
        </w:rPr>
        <w:t>новы комплексной безопасности (10</w:t>
      </w:r>
      <w:r w:rsidRPr="00303148">
        <w:rPr>
          <w:rFonts w:ascii="Times New Roman" w:hAnsi="Times New Roman"/>
          <w:b/>
          <w:i/>
        </w:rPr>
        <w:t xml:space="preserve"> ч)</w:t>
      </w:r>
    </w:p>
    <w:p w:rsidR="00187920" w:rsidRPr="006039A8" w:rsidRDefault="00187920" w:rsidP="00187920">
      <w:pPr>
        <w:widowControl w:val="0"/>
        <w:spacing w:after="86"/>
        <w:ind w:left="320"/>
        <w:jc w:val="both"/>
        <w:rPr>
          <w:rFonts w:ascii="Times New Roman" w:hAnsi="Times New Roman"/>
          <w:b/>
        </w:rPr>
      </w:pPr>
    </w:p>
    <w:p w:rsidR="00187920" w:rsidRPr="007D537A" w:rsidRDefault="00187920" w:rsidP="00187920">
      <w:pPr>
        <w:widowControl w:val="0"/>
        <w:tabs>
          <w:tab w:val="left" w:pos="456"/>
        </w:tabs>
        <w:jc w:val="both"/>
        <w:rPr>
          <w:rFonts w:ascii="Times New Roman" w:hAnsi="Times New Roman"/>
          <w:b/>
        </w:rPr>
      </w:pPr>
      <w:r w:rsidRPr="006039A8">
        <w:rPr>
          <w:rFonts w:ascii="Times New Roman" w:hAnsi="Times New Roman"/>
          <w:b/>
        </w:rPr>
        <w:t xml:space="preserve">Тема №1 Обеспечение личной безопасности в повседневной жизни </w:t>
      </w:r>
      <w:r w:rsidRPr="007D537A">
        <w:rPr>
          <w:rFonts w:ascii="Times New Roman" w:hAnsi="Times New Roman"/>
          <w:b/>
        </w:rPr>
        <w:t>(4 ч)</w:t>
      </w:r>
    </w:p>
    <w:p w:rsidR="00187920" w:rsidRDefault="00187920" w:rsidP="00187920">
      <w:pPr>
        <w:widowControl w:val="0"/>
        <w:tabs>
          <w:tab w:val="left" w:pos="456"/>
        </w:tabs>
        <w:jc w:val="both"/>
        <w:rPr>
          <w:rFonts w:ascii="Times New Roman" w:hAnsi="Times New Roman"/>
        </w:rPr>
      </w:pPr>
      <w:r w:rsidRPr="00852A11">
        <w:rPr>
          <w:rFonts w:ascii="Times New Roman" w:hAnsi="Times New Roman"/>
        </w:rPr>
        <w:t>Автономное пребывание человека в природной среде.</w:t>
      </w:r>
    </w:p>
    <w:p w:rsidR="00187920" w:rsidRDefault="00187920" w:rsidP="00187920">
      <w:pPr>
        <w:widowControl w:val="0"/>
        <w:tabs>
          <w:tab w:val="left" w:pos="456"/>
        </w:tabs>
        <w:jc w:val="both"/>
        <w:rPr>
          <w:rFonts w:ascii="Times New Roman" w:hAnsi="Times New Roman"/>
        </w:rPr>
      </w:pPr>
      <w:r w:rsidRPr="00852A11">
        <w:rPr>
          <w:rFonts w:ascii="Times New Roman" w:hAnsi="Times New Roman"/>
        </w:rPr>
        <w:t>Практическая подготовка к автоном</w:t>
      </w:r>
      <w:r w:rsidRPr="00852A11">
        <w:rPr>
          <w:rFonts w:ascii="Times New Roman" w:hAnsi="Times New Roman"/>
        </w:rPr>
        <w:softHyphen/>
        <w:t>ному существованию в природной среде.</w:t>
      </w:r>
    </w:p>
    <w:p w:rsidR="00187920" w:rsidRPr="00852A11" w:rsidRDefault="00187920" w:rsidP="00187920">
      <w:pPr>
        <w:widowControl w:val="0"/>
        <w:tabs>
          <w:tab w:val="left" w:pos="456"/>
        </w:tabs>
        <w:jc w:val="both"/>
        <w:rPr>
          <w:rFonts w:ascii="Times New Roman" w:hAnsi="Times New Roman"/>
        </w:rPr>
      </w:pPr>
      <w:r w:rsidRPr="00852A11">
        <w:rPr>
          <w:rFonts w:ascii="Times New Roman" w:hAnsi="Times New Roman"/>
        </w:rPr>
        <w:t>Обеспечение личной безопасности на дорогах.</w:t>
      </w:r>
    </w:p>
    <w:p w:rsidR="00187920" w:rsidRPr="006039A8" w:rsidRDefault="00187920" w:rsidP="00187920">
      <w:pPr>
        <w:widowControl w:val="0"/>
        <w:tabs>
          <w:tab w:val="left" w:pos="451"/>
        </w:tabs>
        <w:jc w:val="both"/>
        <w:rPr>
          <w:rFonts w:ascii="Times New Roman" w:hAnsi="Times New Roman"/>
        </w:rPr>
      </w:pPr>
      <w:r w:rsidRPr="00852A11">
        <w:rPr>
          <w:rFonts w:ascii="Times New Roman" w:hAnsi="Times New Roman"/>
        </w:rPr>
        <w:t xml:space="preserve">Обеспечение личной безопасности в </w:t>
      </w:r>
      <w:proofErr w:type="gramStart"/>
      <w:r w:rsidRPr="00852A11">
        <w:rPr>
          <w:rFonts w:ascii="Times New Roman" w:hAnsi="Times New Roman"/>
        </w:rPr>
        <w:t>криминогенных ситуациях</w:t>
      </w:r>
      <w:proofErr w:type="gramEnd"/>
      <w:r w:rsidRPr="00852A11">
        <w:rPr>
          <w:rFonts w:ascii="Times New Roman" w:hAnsi="Times New Roman"/>
        </w:rPr>
        <w:t>.</w:t>
      </w:r>
    </w:p>
    <w:p w:rsidR="00187920" w:rsidRDefault="00187920" w:rsidP="00187920">
      <w:pPr>
        <w:widowControl w:val="0"/>
        <w:spacing w:after="86"/>
        <w:jc w:val="both"/>
        <w:rPr>
          <w:rFonts w:ascii="Times New Roman" w:hAnsi="Times New Roman"/>
          <w:b/>
        </w:rPr>
      </w:pPr>
    </w:p>
    <w:p w:rsidR="00187920" w:rsidRPr="007D537A" w:rsidRDefault="00187920" w:rsidP="00187920">
      <w:pPr>
        <w:widowControl w:val="0"/>
        <w:spacing w:after="86"/>
        <w:jc w:val="both"/>
        <w:rPr>
          <w:rFonts w:ascii="Times New Roman" w:hAnsi="Times New Roman"/>
          <w:b/>
        </w:rPr>
      </w:pPr>
      <w:r w:rsidRPr="006039A8">
        <w:rPr>
          <w:rFonts w:ascii="Times New Roman" w:hAnsi="Times New Roman"/>
          <w:b/>
        </w:rPr>
        <w:t>Тема №2 Личная безопас</w:t>
      </w:r>
      <w:r w:rsidRPr="006039A8">
        <w:rPr>
          <w:rFonts w:ascii="Times New Roman" w:hAnsi="Times New Roman"/>
          <w:b/>
        </w:rPr>
        <w:softHyphen/>
        <w:t>ность в условиях чрезвычайных ситуаций</w:t>
      </w:r>
      <w:r w:rsidR="00791B1A">
        <w:rPr>
          <w:rFonts w:ascii="Times New Roman" w:hAnsi="Times New Roman"/>
          <w:b/>
        </w:rPr>
        <w:t>(4</w:t>
      </w:r>
      <w:r w:rsidRPr="007D537A">
        <w:rPr>
          <w:rFonts w:ascii="Times New Roman" w:hAnsi="Times New Roman"/>
          <w:b/>
        </w:rPr>
        <w:t xml:space="preserve"> ч)</w:t>
      </w:r>
    </w:p>
    <w:p w:rsidR="00187920" w:rsidRPr="006039A8" w:rsidRDefault="00187920" w:rsidP="00187920">
      <w:pPr>
        <w:pStyle w:val="20"/>
        <w:shd w:val="clear" w:color="auto" w:fill="auto"/>
        <w:tabs>
          <w:tab w:val="left" w:pos="461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39A8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>Чрезвычайные ситуации природного характера и их возможные последствия. Рекомендации населению по обес</w:t>
      </w:r>
      <w:r w:rsidRPr="006039A8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  <w:t>печению личной безопасности в услови</w:t>
      </w:r>
      <w:r w:rsidRPr="006039A8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  <w:t>ях чрезвычайных ситуаций природного характера.</w:t>
      </w:r>
    </w:p>
    <w:p w:rsidR="00187920" w:rsidRPr="00852A11" w:rsidRDefault="00187920" w:rsidP="00187920">
      <w:pPr>
        <w:widowControl w:val="0"/>
        <w:tabs>
          <w:tab w:val="left" w:pos="456"/>
        </w:tabs>
        <w:jc w:val="both"/>
        <w:rPr>
          <w:rFonts w:ascii="Times New Roman" w:hAnsi="Times New Roman"/>
        </w:rPr>
      </w:pPr>
      <w:r w:rsidRPr="006039A8">
        <w:rPr>
          <w:rFonts w:ascii="Times New Roman" w:hAnsi="Times New Roman"/>
          <w:spacing w:val="10"/>
        </w:rPr>
        <w:t>Чрезвычайные ситуации техноген</w:t>
      </w:r>
      <w:r w:rsidRPr="006039A8">
        <w:rPr>
          <w:rFonts w:ascii="Times New Roman" w:hAnsi="Times New Roman"/>
          <w:spacing w:val="10"/>
        </w:rPr>
        <w:softHyphen/>
        <w:t>ного характера и возможные их послед</w:t>
      </w:r>
      <w:r w:rsidRPr="006039A8">
        <w:rPr>
          <w:rFonts w:ascii="Times New Roman" w:hAnsi="Times New Roman"/>
          <w:spacing w:val="10"/>
        </w:rPr>
        <w:softHyphen/>
        <w:t>ствия.</w:t>
      </w:r>
    </w:p>
    <w:p w:rsidR="00187920" w:rsidRPr="006039A8" w:rsidRDefault="00187920" w:rsidP="00187920">
      <w:pPr>
        <w:jc w:val="both"/>
        <w:rPr>
          <w:rFonts w:ascii="Times New Roman" w:hAnsi="Times New Roman"/>
          <w:spacing w:val="10"/>
        </w:rPr>
      </w:pPr>
      <w:r w:rsidRPr="006039A8">
        <w:rPr>
          <w:rFonts w:ascii="Times New Roman" w:hAnsi="Times New Roman"/>
          <w:spacing w:val="10"/>
        </w:rPr>
        <w:t>Рекомендации населению по обеспе</w:t>
      </w:r>
      <w:r w:rsidRPr="006039A8">
        <w:rPr>
          <w:rFonts w:ascii="Times New Roman" w:hAnsi="Times New Roman"/>
          <w:spacing w:val="10"/>
        </w:rPr>
        <w:softHyphen/>
        <w:t>чению личной безопасности в условиях чрезвычайных ситуаций техногенного характера</w:t>
      </w:r>
    </w:p>
    <w:p w:rsidR="00187920" w:rsidRDefault="00187920" w:rsidP="00187920">
      <w:pPr>
        <w:jc w:val="both"/>
        <w:rPr>
          <w:rFonts w:ascii="Times New Roman" w:hAnsi="Times New Roman"/>
          <w:b/>
        </w:rPr>
      </w:pPr>
    </w:p>
    <w:p w:rsidR="00187920" w:rsidRPr="007D537A" w:rsidRDefault="00187920" w:rsidP="00187920">
      <w:pPr>
        <w:jc w:val="both"/>
        <w:rPr>
          <w:rFonts w:ascii="Times New Roman" w:hAnsi="Times New Roman"/>
          <w:b/>
        </w:rPr>
      </w:pPr>
      <w:r w:rsidRPr="006039A8">
        <w:rPr>
          <w:rFonts w:ascii="Times New Roman" w:hAnsi="Times New Roman"/>
          <w:b/>
        </w:rPr>
        <w:t>Тема №3 Современный комплекс проблем безопасности во</w:t>
      </w:r>
      <w:r w:rsidRPr="006039A8">
        <w:rPr>
          <w:rFonts w:ascii="Times New Roman" w:hAnsi="Times New Roman"/>
          <w:b/>
        </w:rPr>
        <w:softHyphen/>
        <w:t xml:space="preserve">енного характера </w:t>
      </w:r>
      <w:r w:rsidR="00791B1A">
        <w:rPr>
          <w:rFonts w:ascii="Times New Roman" w:hAnsi="Times New Roman"/>
          <w:b/>
        </w:rPr>
        <w:t>(2</w:t>
      </w:r>
      <w:r w:rsidRPr="007D537A">
        <w:rPr>
          <w:rFonts w:ascii="Times New Roman" w:hAnsi="Times New Roman"/>
          <w:b/>
        </w:rPr>
        <w:t xml:space="preserve"> ч)</w:t>
      </w:r>
    </w:p>
    <w:p w:rsidR="00187920" w:rsidRDefault="00187920" w:rsidP="00187920">
      <w:pPr>
        <w:jc w:val="both"/>
        <w:rPr>
          <w:rFonts w:ascii="Bookman Old Style" w:hAnsi="Bookman Old Style" w:cs="Bookman Old Style"/>
          <w:b/>
          <w:bCs/>
          <w:sz w:val="17"/>
          <w:szCs w:val="17"/>
        </w:rPr>
      </w:pPr>
      <w:r w:rsidRPr="00F611AB">
        <w:rPr>
          <w:rFonts w:ascii="Times New Roman" w:hAnsi="Times New Roman"/>
        </w:rPr>
        <w:tab/>
      </w:r>
    </w:p>
    <w:p w:rsidR="00791B1A" w:rsidRDefault="00187920" w:rsidP="00187920">
      <w:pPr>
        <w:jc w:val="both"/>
        <w:rPr>
          <w:rFonts w:ascii="Times New Roman" w:hAnsi="Times New Roman"/>
        </w:rPr>
      </w:pPr>
      <w:r w:rsidRPr="006039A8">
        <w:rPr>
          <w:rFonts w:ascii="Times New Roman" w:hAnsi="Times New Roman"/>
        </w:rPr>
        <w:t>Военные угрозы национальной безопасности России и национальная оборона.</w:t>
      </w:r>
    </w:p>
    <w:p w:rsidR="00187920" w:rsidRDefault="00187920" w:rsidP="00187920">
      <w:pPr>
        <w:jc w:val="both"/>
        <w:rPr>
          <w:rFonts w:ascii="Times New Roman" w:hAnsi="Times New Roman"/>
        </w:rPr>
      </w:pPr>
      <w:r w:rsidRPr="006039A8">
        <w:rPr>
          <w:rFonts w:ascii="Times New Roman" w:hAnsi="Times New Roman"/>
        </w:rPr>
        <w:t>Характер современных войн и вооружённых конфликтов</w:t>
      </w:r>
    </w:p>
    <w:p w:rsidR="00187920" w:rsidRPr="00303148" w:rsidRDefault="00187920" w:rsidP="00187920">
      <w:pPr>
        <w:jc w:val="both"/>
        <w:rPr>
          <w:rFonts w:ascii="Times New Roman" w:hAnsi="Times New Roman"/>
          <w:b/>
          <w:i/>
          <w:color w:val="000000" w:themeColor="text1"/>
        </w:rPr>
      </w:pPr>
      <w:r w:rsidRPr="00303148">
        <w:rPr>
          <w:rFonts w:ascii="Times New Roman" w:hAnsi="Times New Roman"/>
          <w:b/>
          <w:i/>
          <w:color w:val="000000" w:themeColor="text1"/>
        </w:rPr>
        <w:t>Раздел 2. Защита населения Российской Федерации от чрезвычайных ситуаций природ</w:t>
      </w:r>
      <w:r w:rsidR="00791B1A">
        <w:rPr>
          <w:rFonts w:ascii="Times New Roman" w:hAnsi="Times New Roman"/>
          <w:b/>
          <w:i/>
          <w:color w:val="000000" w:themeColor="text1"/>
        </w:rPr>
        <w:t>ного и техногенного характера (2</w:t>
      </w:r>
      <w:r w:rsidRPr="00303148">
        <w:rPr>
          <w:rFonts w:ascii="Times New Roman" w:hAnsi="Times New Roman"/>
          <w:b/>
          <w:i/>
          <w:color w:val="000000" w:themeColor="text1"/>
        </w:rPr>
        <w:t xml:space="preserve"> ч)</w:t>
      </w:r>
    </w:p>
    <w:p w:rsidR="00187920" w:rsidRPr="007D537A" w:rsidRDefault="00187920" w:rsidP="0018792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Тема № 4 </w:t>
      </w:r>
      <w:r w:rsidRPr="006039A8">
        <w:rPr>
          <w:rFonts w:ascii="Times New Roman" w:hAnsi="Times New Roman"/>
          <w:b/>
        </w:rPr>
        <w:t>Нормативно</w:t>
      </w:r>
      <w:r>
        <w:rPr>
          <w:rFonts w:ascii="Times New Roman" w:hAnsi="Times New Roman"/>
          <w:b/>
        </w:rPr>
        <w:t>-</w:t>
      </w:r>
      <w:r w:rsidRPr="006039A8">
        <w:rPr>
          <w:rFonts w:ascii="Times New Roman" w:hAnsi="Times New Roman"/>
          <w:b/>
        </w:rPr>
        <w:t xml:space="preserve">правовая база и организационные основы по </w:t>
      </w:r>
      <w:proofErr w:type="spellStart"/>
      <w:r w:rsidRPr="006039A8">
        <w:rPr>
          <w:rFonts w:ascii="Times New Roman" w:hAnsi="Times New Roman"/>
          <w:b/>
        </w:rPr>
        <w:t>защитенаселения</w:t>
      </w:r>
      <w:proofErr w:type="spellEnd"/>
      <w:r w:rsidRPr="006039A8">
        <w:rPr>
          <w:rFonts w:ascii="Times New Roman" w:hAnsi="Times New Roman"/>
          <w:b/>
        </w:rPr>
        <w:t xml:space="preserve"> от чрезвычайных ситуаций природного и техногенного </w:t>
      </w:r>
      <w:r w:rsidRPr="002730E5">
        <w:rPr>
          <w:rFonts w:ascii="Times New Roman" w:hAnsi="Times New Roman"/>
          <w:b/>
        </w:rPr>
        <w:t xml:space="preserve">характера </w:t>
      </w:r>
      <w:r w:rsidR="00791B1A">
        <w:rPr>
          <w:rFonts w:ascii="Times New Roman" w:hAnsi="Times New Roman"/>
          <w:b/>
        </w:rPr>
        <w:t>(2</w:t>
      </w:r>
      <w:r w:rsidRPr="007D537A">
        <w:rPr>
          <w:rFonts w:ascii="Times New Roman" w:hAnsi="Times New Roman"/>
          <w:b/>
        </w:rPr>
        <w:t xml:space="preserve"> ч)</w:t>
      </w:r>
    </w:p>
    <w:p w:rsidR="00791B1A" w:rsidRDefault="00187920" w:rsidP="00187920">
      <w:pPr>
        <w:jc w:val="both"/>
        <w:rPr>
          <w:rFonts w:ascii="Times New Roman" w:hAnsi="Times New Roman"/>
        </w:rPr>
      </w:pPr>
      <w:r w:rsidRPr="00003F40">
        <w:rPr>
          <w:rFonts w:ascii="Times New Roman" w:hAnsi="Times New Roman"/>
        </w:rPr>
        <w:t xml:space="preserve"> Нормативно-правовая база Российской Федерации в области обеспечения безопасности населения в чрезвычайных ситуациях.</w:t>
      </w:r>
    </w:p>
    <w:p w:rsidR="00187920" w:rsidRPr="009F7D71" w:rsidRDefault="00187920" w:rsidP="00187920">
      <w:pPr>
        <w:jc w:val="both"/>
        <w:rPr>
          <w:rFonts w:ascii="Times New Roman" w:hAnsi="Times New Roman"/>
        </w:rPr>
      </w:pPr>
      <w:r w:rsidRPr="009F7D71">
        <w:rPr>
          <w:rFonts w:ascii="Times New Roman" w:hAnsi="Times New Roman"/>
        </w:rPr>
        <w:t>Единая государственная система предупреждения и ликвидации чрезвычайных ситуаций (РСЧС), её структура и задачи</w:t>
      </w:r>
    </w:p>
    <w:p w:rsidR="00187920" w:rsidRPr="00303148" w:rsidRDefault="00187920" w:rsidP="00187920">
      <w:pPr>
        <w:jc w:val="both"/>
        <w:rPr>
          <w:rFonts w:ascii="Times New Roman" w:hAnsi="Times New Roman"/>
          <w:b/>
          <w:i/>
        </w:rPr>
      </w:pPr>
      <w:r w:rsidRPr="00303148">
        <w:rPr>
          <w:rFonts w:ascii="Times New Roman" w:hAnsi="Times New Roman"/>
          <w:b/>
          <w:i/>
        </w:rPr>
        <w:t>Раздел 3. Основы противодействия терроризму и экстремизму в Российской</w:t>
      </w:r>
      <w:r w:rsidR="000A1EFA">
        <w:rPr>
          <w:rFonts w:ascii="Times New Roman" w:hAnsi="Times New Roman"/>
          <w:b/>
          <w:i/>
        </w:rPr>
        <w:t xml:space="preserve"> Федерации (6</w:t>
      </w:r>
      <w:r w:rsidRPr="00303148">
        <w:rPr>
          <w:rFonts w:ascii="Times New Roman" w:hAnsi="Times New Roman"/>
          <w:b/>
          <w:i/>
        </w:rPr>
        <w:t xml:space="preserve"> ч)</w:t>
      </w:r>
    </w:p>
    <w:p w:rsidR="00187920" w:rsidRDefault="00187920" w:rsidP="0018792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Тема № 5 </w:t>
      </w:r>
      <w:r w:rsidRPr="00003F40">
        <w:rPr>
          <w:rFonts w:ascii="Times New Roman" w:hAnsi="Times New Roman"/>
          <w:b/>
        </w:rPr>
        <w:t xml:space="preserve">Терроризм и экстремизм — их причины и последствия </w:t>
      </w:r>
      <w:r w:rsidR="000A1EFA">
        <w:rPr>
          <w:rFonts w:ascii="Times New Roman" w:hAnsi="Times New Roman"/>
          <w:b/>
        </w:rPr>
        <w:t>(2</w:t>
      </w:r>
      <w:r w:rsidRPr="007D537A">
        <w:rPr>
          <w:rFonts w:ascii="Times New Roman" w:hAnsi="Times New Roman"/>
          <w:b/>
        </w:rPr>
        <w:t xml:space="preserve"> ч)</w:t>
      </w:r>
    </w:p>
    <w:p w:rsidR="000A1EFA" w:rsidRDefault="00187920" w:rsidP="00187920">
      <w:pPr>
        <w:jc w:val="both"/>
        <w:rPr>
          <w:rFonts w:ascii="Times New Roman" w:hAnsi="Times New Roman"/>
        </w:rPr>
      </w:pPr>
      <w:r w:rsidRPr="00003F40">
        <w:rPr>
          <w:rFonts w:ascii="Times New Roman" w:hAnsi="Times New Roman"/>
        </w:rPr>
        <w:t>Терроризм и террористическая деятельность, их цели и последствия.</w:t>
      </w:r>
    </w:p>
    <w:p w:rsidR="000A1EFA" w:rsidRDefault="00187920" w:rsidP="00187920">
      <w:pPr>
        <w:jc w:val="both"/>
        <w:rPr>
          <w:rFonts w:ascii="Times New Roman" w:hAnsi="Times New Roman"/>
        </w:rPr>
      </w:pPr>
      <w:r w:rsidRPr="00003F40">
        <w:rPr>
          <w:rFonts w:ascii="Times New Roman" w:hAnsi="Times New Roman"/>
        </w:rPr>
        <w:t xml:space="preserve">Факторы, способствующие вовлечению в террористическую деятельность. </w:t>
      </w:r>
    </w:p>
    <w:p w:rsidR="000A1EFA" w:rsidRDefault="00187920" w:rsidP="00187920">
      <w:pPr>
        <w:jc w:val="both"/>
        <w:rPr>
          <w:rFonts w:ascii="Times New Roman" w:hAnsi="Times New Roman"/>
        </w:rPr>
      </w:pPr>
      <w:r w:rsidRPr="00003F40">
        <w:rPr>
          <w:rFonts w:ascii="Times New Roman" w:hAnsi="Times New Roman"/>
        </w:rPr>
        <w:t>Профилактика их влияния.</w:t>
      </w:r>
    </w:p>
    <w:p w:rsidR="000A1EFA" w:rsidRDefault="00187920" w:rsidP="00187920">
      <w:pPr>
        <w:jc w:val="both"/>
        <w:rPr>
          <w:rFonts w:ascii="Times New Roman" w:hAnsi="Times New Roman"/>
        </w:rPr>
      </w:pPr>
      <w:r w:rsidRPr="00003F40">
        <w:rPr>
          <w:rFonts w:ascii="Times New Roman" w:hAnsi="Times New Roman"/>
        </w:rPr>
        <w:t>Экстремизм и экстремистская деятельность.</w:t>
      </w:r>
    </w:p>
    <w:p w:rsidR="00187920" w:rsidRDefault="00187920" w:rsidP="00187920">
      <w:pPr>
        <w:jc w:val="both"/>
        <w:rPr>
          <w:rFonts w:ascii="Times New Roman" w:hAnsi="Times New Roman"/>
        </w:rPr>
      </w:pPr>
      <w:r w:rsidRPr="00003F40">
        <w:rPr>
          <w:rFonts w:ascii="Times New Roman" w:hAnsi="Times New Roman"/>
        </w:rPr>
        <w:t>Основные принципы и направления действия террористической и экстремистской деятельности</w:t>
      </w:r>
    </w:p>
    <w:p w:rsidR="00187920" w:rsidRPr="007D537A" w:rsidRDefault="00187920" w:rsidP="00187920">
      <w:pPr>
        <w:jc w:val="both"/>
        <w:rPr>
          <w:rFonts w:ascii="Times New Roman" w:hAnsi="Times New Roman"/>
          <w:b/>
        </w:rPr>
      </w:pPr>
      <w:r w:rsidRPr="00003F40">
        <w:rPr>
          <w:rFonts w:ascii="Times New Roman" w:hAnsi="Times New Roman"/>
          <w:b/>
        </w:rPr>
        <w:t>Тема № 6 Нормативно</w:t>
      </w:r>
      <w:r>
        <w:rPr>
          <w:rFonts w:ascii="Times New Roman" w:hAnsi="Times New Roman"/>
          <w:b/>
        </w:rPr>
        <w:t>-</w:t>
      </w:r>
      <w:r w:rsidRPr="00003F40">
        <w:rPr>
          <w:rFonts w:ascii="Times New Roman" w:hAnsi="Times New Roman"/>
          <w:b/>
        </w:rPr>
        <w:t xml:space="preserve">правовая база борьбы с терроризмом и экстремизмом в Российской Федерации </w:t>
      </w:r>
      <w:r w:rsidRPr="007D537A">
        <w:rPr>
          <w:rFonts w:ascii="Times New Roman" w:hAnsi="Times New Roman"/>
          <w:b/>
        </w:rPr>
        <w:t>(1 ч)</w:t>
      </w:r>
    </w:p>
    <w:p w:rsidR="00187920" w:rsidRDefault="00187920" w:rsidP="00187920">
      <w:pPr>
        <w:jc w:val="both"/>
        <w:rPr>
          <w:rFonts w:ascii="Times New Roman" w:hAnsi="Times New Roman"/>
        </w:rPr>
      </w:pPr>
      <w:r w:rsidRPr="00003F40">
        <w:rPr>
          <w:rFonts w:ascii="Times New Roman" w:hAnsi="Times New Roman"/>
        </w:rPr>
        <w:t xml:space="preserve">Положения Конституции Российской Федерации, Концепции противодействия терроризму в Российской Федерации, Федеральных законов «О противодействии терроризму» и «О противодействии экстремистской </w:t>
      </w:r>
      <w:proofErr w:type="spellStart"/>
      <w:r w:rsidRPr="00003F40">
        <w:rPr>
          <w:rFonts w:ascii="Times New Roman" w:hAnsi="Times New Roman"/>
        </w:rPr>
        <w:t>деятельности»</w:t>
      </w:r>
      <w:proofErr w:type="gramStart"/>
      <w:r w:rsidRPr="00003F40">
        <w:rPr>
          <w:rFonts w:ascii="Times New Roman" w:hAnsi="Times New Roman"/>
        </w:rPr>
        <w:t>.Р</w:t>
      </w:r>
      <w:proofErr w:type="gramEnd"/>
      <w:r w:rsidRPr="00003F40">
        <w:rPr>
          <w:rFonts w:ascii="Times New Roman" w:hAnsi="Times New Roman"/>
        </w:rPr>
        <w:t>оль</w:t>
      </w:r>
      <w:proofErr w:type="spellEnd"/>
      <w:r w:rsidRPr="00003F40">
        <w:rPr>
          <w:rFonts w:ascii="Times New Roman" w:hAnsi="Times New Roman"/>
        </w:rPr>
        <w:t xml:space="preserve"> государства в обеспечении национальной безопасности Российской Федерации</w:t>
      </w:r>
    </w:p>
    <w:p w:rsidR="00187920" w:rsidRPr="007D537A" w:rsidRDefault="00187920" w:rsidP="00187920">
      <w:pPr>
        <w:jc w:val="both"/>
        <w:rPr>
          <w:rFonts w:ascii="Times New Roman" w:hAnsi="Times New Roman"/>
          <w:b/>
        </w:rPr>
      </w:pPr>
      <w:r w:rsidRPr="00003F40">
        <w:rPr>
          <w:rFonts w:ascii="Times New Roman" w:hAnsi="Times New Roman"/>
          <w:b/>
        </w:rPr>
        <w:t xml:space="preserve">Тема №7 Духовно-нравственные основы противодействия терроризму и экстремизму </w:t>
      </w:r>
      <w:r w:rsidRPr="007D537A">
        <w:rPr>
          <w:rFonts w:ascii="Times New Roman" w:hAnsi="Times New Roman"/>
          <w:b/>
        </w:rPr>
        <w:t>(1 ч)</w:t>
      </w:r>
    </w:p>
    <w:p w:rsidR="00187920" w:rsidRDefault="00187920" w:rsidP="00187920">
      <w:pPr>
        <w:jc w:val="both"/>
        <w:rPr>
          <w:rFonts w:ascii="Times New Roman" w:hAnsi="Times New Roman"/>
        </w:rPr>
      </w:pPr>
      <w:r w:rsidRPr="00003F40">
        <w:rPr>
          <w:rFonts w:ascii="Times New Roman" w:hAnsi="Times New Roman"/>
        </w:rPr>
        <w:t xml:space="preserve">Значение нравственных позиций и личных качеств в формировании антитеррористического </w:t>
      </w:r>
      <w:proofErr w:type="spellStart"/>
      <w:r w:rsidRPr="00003F40">
        <w:rPr>
          <w:rFonts w:ascii="Times New Roman" w:hAnsi="Times New Roman"/>
        </w:rPr>
        <w:t>поведения</w:t>
      </w:r>
      <w:proofErr w:type="gramStart"/>
      <w:r w:rsidRPr="00003F40">
        <w:rPr>
          <w:rFonts w:ascii="Times New Roman" w:hAnsi="Times New Roman"/>
        </w:rPr>
        <w:t>.К</w:t>
      </w:r>
      <w:proofErr w:type="gramEnd"/>
      <w:r w:rsidRPr="00003F40">
        <w:rPr>
          <w:rFonts w:ascii="Times New Roman" w:hAnsi="Times New Roman"/>
        </w:rPr>
        <w:t>ультура</w:t>
      </w:r>
      <w:proofErr w:type="spellEnd"/>
      <w:r w:rsidRPr="00003F40">
        <w:rPr>
          <w:rFonts w:ascii="Times New Roman" w:hAnsi="Times New Roman"/>
        </w:rPr>
        <w:t xml:space="preserve"> безопасности жизнедеятельности - условие формирования антитеррористического поведения и анти- экстремистского мышления</w:t>
      </w:r>
      <w:r>
        <w:rPr>
          <w:rFonts w:ascii="Times New Roman" w:hAnsi="Times New Roman"/>
        </w:rPr>
        <w:t>.</w:t>
      </w:r>
    </w:p>
    <w:p w:rsidR="00187920" w:rsidRPr="007D537A" w:rsidRDefault="00187920" w:rsidP="00187920">
      <w:pPr>
        <w:jc w:val="both"/>
        <w:rPr>
          <w:rFonts w:ascii="Times New Roman" w:hAnsi="Times New Roman"/>
          <w:b/>
        </w:rPr>
      </w:pPr>
      <w:r w:rsidRPr="00003F40">
        <w:rPr>
          <w:rFonts w:ascii="Times New Roman" w:hAnsi="Times New Roman"/>
          <w:b/>
        </w:rPr>
        <w:t xml:space="preserve">Тема №8 Уголовная ответственность за участие в террористической и экстремистской деятельности </w:t>
      </w:r>
      <w:r w:rsidRPr="007D537A">
        <w:rPr>
          <w:rFonts w:ascii="Times New Roman" w:hAnsi="Times New Roman"/>
          <w:b/>
        </w:rPr>
        <w:t>(1 ч)</w:t>
      </w:r>
    </w:p>
    <w:p w:rsidR="00187920" w:rsidRDefault="00187920" w:rsidP="00187920">
      <w:pPr>
        <w:jc w:val="both"/>
        <w:rPr>
          <w:rFonts w:ascii="Times New Roman" w:hAnsi="Times New Roman"/>
        </w:rPr>
      </w:pPr>
      <w:r w:rsidRPr="00003F40">
        <w:rPr>
          <w:rFonts w:ascii="Times New Roman" w:hAnsi="Times New Roman"/>
        </w:rPr>
        <w:t xml:space="preserve">Уголовная ответственность за террористическую </w:t>
      </w:r>
      <w:proofErr w:type="spellStart"/>
      <w:r w:rsidRPr="00003F40">
        <w:rPr>
          <w:rFonts w:ascii="Times New Roman" w:hAnsi="Times New Roman"/>
        </w:rPr>
        <w:t>деятельность</w:t>
      </w:r>
      <w:proofErr w:type="gramStart"/>
      <w:r w:rsidRPr="00003F40">
        <w:rPr>
          <w:rFonts w:ascii="Times New Roman" w:hAnsi="Times New Roman"/>
        </w:rPr>
        <w:t>.О</w:t>
      </w:r>
      <w:proofErr w:type="gramEnd"/>
      <w:r w:rsidRPr="00003F40">
        <w:rPr>
          <w:rFonts w:ascii="Times New Roman" w:hAnsi="Times New Roman"/>
        </w:rPr>
        <w:t>тветственность</w:t>
      </w:r>
      <w:proofErr w:type="spellEnd"/>
      <w:r w:rsidRPr="00003F40">
        <w:rPr>
          <w:rFonts w:ascii="Times New Roman" w:hAnsi="Times New Roman"/>
        </w:rPr>
        <w:t xml:space="preserve"> за осуществление экстремистской деятельности</w:t>
      </w:r>
      <w:r>
        <w:rPr>
          <w:rFonts w:ascii="Times New Roman" w:hAnsi="Times New Roman"/>
        </w:rPr>
        <w:t>.</w:t>
      </w:r>
    </w:p>
    <w:p w:rsidR="00187920" w:rsidRPr="007D537A" w:rsidRDefault="00187920" w:rsidP="00187920">
      <w:pPr>
        <w:jc w:val="both"/>
        <w:rPr>
          <w:rFonts w:ascii="Times New Roman" w:hAnsi="Times New Roman"/>
          <w:b/>
        </w:rPr>
      </w:pPr>
      <w:r w:rsidRPr="00003F40">
        <w:rPr>
          <w:rFonts w:ascii="Times New Roman" w:hAnsi="Times New Roman"/>
          <w:b/>
        </w:rPr>
        <w:t xml:space="preserve">Тема № 9 Обеспечение личной безопасности при угрозе террористического акта </w:t>
      </w:r>
      <w:r w:rsidRPr="007D537A">
        <w:rPr>
          <w:rFonts w:ascii="Times New Roman" w:hAnsi="Times New Roman"/>
          <w:b/>
        </w:rPr>
        <w:t>(1 ч)</w:t>
      </w:r>
    </w:p>
    <w:p w:rsidR="00187920" w:rsidRDefault="00187920" w:rsidP="00187920">
      <w:pPr>
        <w:jc w:val="both"/>
        <w:rPr>
          <w:rFonts w:ascii="Times New Roman" w:hAnsi="Times New Roman"/>
        </w:rPr>
      </w:pPr>
      <w:r w:rsidRPr="00003F40">
        <w:rPr>
          <w:rFonts w:ascii="Times New Roman" w:hAnsi="Times New Roman"/>
        </w:rPr>
        <w:t>Правила безопасного поведения при угрозе террористического акта</w:t>
      </w:r>
    </w:p>
    <w:p w:rsidR="00187920" w:rsidRPr="00303148" w:rsidRDefault="00187920" w:rsidP="00187920">
      <w:pPr>
        <w:jc w:val="both"/>
        <w:rPr>
          <w:rFonts w:ascii="Times New Roman" w:hAnsi="Times New Roman"/>
          <w:b/>
        </w:rPr>
      </w:pPr>
      <w:r w:rsidRPr="00303148">
        <w:rPr>
          <w:rFonts w:ascii="Times New Roman" w:hAnsi="Times New Roman"/>
          <w:b/>
        </w:rPr>
        <w:t xml:space="preserve">Модуль 2. Основы медицинских знаний и </w:t>
      </w:r>
      <w:r w:rsidR="000A1EFA">
        <w:rPr>
          <w:rFonts w:ascii="Times New Roman" w:hAnsi="Times New Roman"/>
          <w:b/>
        </w:rPr>
        <w:t>здорового образа жизни (3</w:t>
      </w:r>
      <w:r w:rsidRPr="00303148">
        <w:rPr>
          <w:rFonts w:ascii="Times New Roman" w:hAnsi="Times New Roman"/>
          <w:b/>
        </w:rPr>
        <w:t xml:space="preserve"> ч)</w:t>
      </w:r>
    </w:p>
    <w:p w:rsidR="00187920" w:rsidRPr="00303148" w:rsidRDefault="00187920" w:rsidP="00187920">
      <w:pPr>
        <w:jc w:val="both"/>
        <w:rPr>
          <w:rFonts w:ascii="Times New Roman" w:hAnsi="Times New Roman"/>
          <w:b/>
          <w:i/>
        </w:rPr>
      </w:pPr>
      <w:r w:rsidRPr="00303148">
        <w:rPr>
          <w:rFonts w:ascii="Times New Roman" w:hAnsi="Times New Roman"/>
          <w:b/>
          <w:i/>
        </w:rPr>
        <w:t>Раздел 4. Ос</w:t>
      </w:r>
      <w:r w:rsidR="000A1EFA">
        <w:rPr>
          <w:rFonts w:ascii="Times New Roman" w:hAnsi="Times New Roman"/>
          <w:b/>
          <w:i/>
        </w:rPr>
        <w:t>новы здорового образа жизни (3</w:t>
      </w:r>
      <w:r w:rsidRPr="00303148">
        <w:rPr>
          <w:rFonts w:ascii="Times New Roman" w:hAnsi="Times New Roman"/>
          <w:b/>
          <w:i/>
        </w:rPr>
        <w:t>)</w:t>
      </w:r>
    </w:p>
    <w:p w:rsidR="00187920" w:rsidRDefault="00187920" w:rsidP="00187920">
      <w:pPr>
        <w:jc w:val="both"/>
        <w:rPr>
          <w:rFonts w:ascii="Times New Roman" w:hAnsi="Times New Roman"/>
          <w:b/>
        </w:rPr>
      </w:pPr>
      <w:r w:rsidRPr="00003F40">
        <w:rPr>
          <w:rFonts w:ascii="Times New Roman" w:hAnsi="Times New Roman"/>
          <w:b/>
        </w:rPr>
        <w:t>Тема №10 Основы медицинских знаний и профилак</w:t>
      </w:r>
      <w:r w:rsidR="000A1EFA">
        <w:rPr>
          <w:rFonts w:ascii="Times New Roman" w:hAnsi="Times New Roman"/>
          <w:b/>
        </w:rPr>
        <w:t>тика инфекционных заболеваний (1</w:t>
      </w:r>
      <w:r w:rsidRPr="00003F40">
        <w:rPr>
          <w:rFonts w:ascii="Times New Roman" w:hAnsi="Times New Roman"/>
          <w:b/>
        </w:rPr>
        <w:t xml:space="preserve"> ч)</w:t>
      </w:r>
    </w:p>
    <w:p w:rsidR="00187920" w:rsidRDefault="00187920" w:rsidP="00187920">
      <w:pPr>
        <w:jc w:val="both"/>
        <w:rPr>
          <w:rFonts w:ascii="Times New Roman" w:hAnsi="Times New Roman"/>
        </w:rPr>
      </w:pPr>
      <w:r w:rsidRPr="00003F40">
        <w:rPr>
          <w:rFonts w:ascii="Times New Roman" w:hAnsi="Times New Roman"/>
        </w:rPr>
        <w:t xml:space="preserve">Сохранение и укрепление здоровья - важнейшая часть подготовки учащихся к военной службе и трудовой </w:t>
      </w:r>
      <w:proofErr w:type="spellStart"/>
      <w:r w:rsidRPr="00003F40">
        <w:rPr>
          <w:rFonts w:ascii="Times New Roman" w:hAnsi="Times New Roman"/>
        </w:rPr>
        <w:t>деятельности</w:t>
      </w:r>
      <w:proofErr w:type="gramStart"/>
      <w:r w:rsidRPr="00003F40">
        <w:rPr>
          <w:rFonts w:ascii="Times New Roman" w:hAnsi="Times New Roman"/>
        </w:rPr>
        <w:t>.О</w:t>
      </w:r>
      <w:proofErr w:type="gramEnd"/>
      <w:r w:rsidRPr="00003F40">
        <w:rPr>
          <w:rFonts w:ascii="Times New Roman" w:hAnsi="Times New Roman"/>
        </w:rPr>
        <w:t>сновные</w:t>
      </w:r>
      <w:proofErr w:type="spellEnd"/>
      <w:r w:rsidRPr="00003F40">
        <w:rPr>
          <w:rFonts w:ascii="Times New Roman" w:hAnsi="Times New Roman"/>
        </w:rPr>
        <w:t xml:space="preserve"> инфекционные заболевания, их классификация и профилактика</w:t>
      </w:r>
    </w:p>
    <w:p w:rsidR="00187920" w:rsidRDefault="00187920" w:rsidP="00187920">
      <w:pPr>
        <w:jc w:val="both"/>
        <w:rPr>
          <w:rFonts w:ascii="Times New Roman" w:hAnsi="Times New Roman"/>
          <w:b/>
        </w:rPr>
      </w:pPr>
      <w:r w:rsidRPr="00E81001">
        <w:rPr>
          <w:rFonts w:ascii="Times New Roman" w:hAnsi="Times New Roman"/>
          <w:b/>
        </w:rPr>
        <w:t>Тема №11  Здоровый о</w:t>
      </w:r>
      <w:r w:rsidR="000A1EFA">
        <w:rPr>
          <w:rFonts w:ascii="Times New Roman" w:hAnsi="Times New Roman"/>
          <w:b/>
        </w:rPr>
        <w:t>браз жизни и его составляющие (2</w:t>
      </w:r>
      <w:r w:rsidRPr="00E81001">
        <w:rPr>
          <w:rFonts w:ascii="Times New Roman" w:hAnsi="Times New Roman"/>
          <w:b/>
        </w:rPr>
        <w:t xml:space="preserve"> ч)</w:t>
      </w:r>
    </w:p>
    <w:p w:rsidR="00187920" w:rsidRPr="00E81001" w:rsidRDefault="00187920" w:rsidP="00187920">
      <w:pPr>
        <w:jc w:val="both"/>
        <w:rPr>
          <w:rFonts w:ascii="Times New Roman" w:hAnsi="Times New Roman"/>
        </w:rPr>
      </w:pPr>
      <w:r w:rsidRPr="00E81001">
        <w:rPr>
          <w:rFonts w:ascii="Times New Roman" w:hAnsi="Times New Roman"/>
        </w:rPr>
        <w:t xml:space="preserve">Здоровый образ </w:t>
      </w:r>
      <w:proofErr w:type="spellStart"/>
      <w:r w:rsidRPr="00E81001">
        <w:rPr>
          <w:rFonts w:ascii="Times New Roman" w:hAnsi="Times New Roman"/>
        </w:rPr>
        <w:t>жизни</w:t>
      </w:r>
      <w:proofErr w:type="gramStart"/>
      <w:r w:rsidRPr="00E81001">
        <w:rPr>
          <w:rFonts w:ascii="Times New Roman" w:hAnsi="Times New Roman"/>
        </w:rPr>
        <w:t>.Б</w:t>
      </w:r>
      <w:proofErr w:type="gramEnd"/>
      <w:r w:rsidRPr="00E81001">
        <w:rPr>
          <w:rFonts w:ascii="Times New Roman" w:hAnsi="Times New Roman"/>
        </w:rPr>
        <w:t>иологические</w:t>
      </w:r>
      <w:proofErr w:type="spellEnd"/>
      <w:r w:rsidRPr="00E81001">
        <w:rPr>
          <w:rFonts w:ascii="Times New Roman" w:hAnsi="Times New Roman"/>
        </w:rPr>
        <w:t xml:space="preserve"> ритмы и их влияние на работоспособность человека.</w:t>
      </w:r>
    </w:p>
    <w:p w:rsidR="00187920" w:rsidRDefault="00187920" w:rsidP="00187920">
      <w:pPr>
        <w:jc w:val="both"/>
        <w:rPr>
          <w:rFonts w:ascii="Times New Roman" w:hAnsi="Times New Roman"/>
        </w:rPr>
      </w:pPr>
      <w:r w:rsidRPr="00E81001">
        <w:rPr>
          <w:rFonts w:ascii="Times New Roman" w:hAnsi="Times New Roman"/>
        </w:rPr>
        <w:t>Значение двигательной активности и физической культуры для здоровья человека</w:t>
      </w:r>
      <w:r>
        <w:rPr>
          <w:rFonts w:ascii="Times New Roman" w:hAnsi="Times New Roman"/>
        </w:rPr>
        <w:t xml:space="preserve">. </w:t>
      </w:r>
      <w:r w:rsidRPr="00E81001">
        <w:rPr>
          <w:rFonts w:ascii="Times New Roman" w:hAnsi="Times New Roman"/>
        </w:rPr>
        <w:t xml:space="preserve">Вредные привычки, их влияние на </w:t>
      </w:r>
      <w:proofErr w:type="spellStart"/>
      <w:r w:rsidRPr="00E81001">
        <w:rPr>
          <w:rFonts w:ascii="Times New Roman" w:hAnsi="Times New Roman"/>
        </w:rPr>
        <w:t>здоровье</w:t>
      </w:r>
      <w:proofErr w:type="gramStart"/>
      <w:r w:rsidRPr="00E81001">
        <w:rPr>
          <w:rFonts w:ascii="Times New Roman" w:hAnsi="Times New Roman"/>
        </w:rPr>
        <w:t>.П</w:t>
      </w:r>
      <w:proofErr w:type="gramEnd"/>
      <w:r w:rsidRPr="00E81001">
        <w:rPr>
          <w:rFonts w:ascii="Times New Roman" w:hAnsi="Times New Roman"/>
        </w:rPr>
        <w:t>рофилактика</w:t>
      </w:r>
      <w:proofErr w:type="spellEnd"/>
      <w:r w:rsidRPr="00E81001">
        <w:rPr>
          <w:rFonts w:ascii="Times New Roman" w:hAnsi="Times New Roman"/>
        </w:rPr>
        <w:t xml:space="preserve"> вредных привычек</w:t>
      </w:r>
      <w:r>
        <w:rPr>
          <w:rFonts w:ascii="Times New Roman" w:hAnsi="Times New Roman"/>
        </w:rPr>
        <w:t>.</w:t>
      </w:r>
    </w:p>
    <w:p w:rsidR="00187920" w:rsidRPr="00303148" w:rsidRDefault="00187920" w:rsidP="00187920">
      <w:pPr>
        <w:jc w:val="both"/>
        <w:rPr>
          <w:rFonts w:ascii="Times New Roman" w:hAnsi="Times New Roman"/>
          <w:b/>
          <w:i/>
        </w:rPr>
      </w:pPr>
      <w:r w:rsidRPr="00303148">
        <w:rPr>
          <w:rFonts w:ascii="Times New Roman" w:hAnsi="Times New Roman"/>
          <w:b/>
          <w:i/>
        </w:rPr>
        <w:t>Раздел 6. Основ</w:t>
      </w:r>
      <w:r w:rsidR="000A1EFA">
        <w:rPr>
          <w:rFonts w:ascii="Times New Roman" w:hAnsi="Times New Roman"/>
          <w:b/>
          <w:i/>
        </w:rPr>
        <w:t>ы обороны государства (6</w:t>
      </w:r>
      <w:r w:rsidRPr="00303148">
        <w:rPr>
          <w:rFonts w:ascii="Times New Roman" w:hAnsi="Times New Roman"/>
          <w:b/>
          <w:i/>
        </w:rPr>
        <w:t>ч)</w:t>
      </w:r>
    </w:p>
    <w:p w:rsidR="00187920" w:rsidRDefault="00187920" w:rsidP="00187920">
      <w:pPr>
        <w:jc w:val="both"/>
        <w:rPr>
          <w:rFonts w:ascii="Times New Roman" w:hAnsi="Times New Roman"/>
          <w:b/>
        </w:rPr>
      </w:pPr>
      <w:r w:rsidRPr="008A099B">
        <w:rPr>
          <w:rFonts w:ascii="Times New Roman" w:hAnsi="Times New Roman"/>
          <w:b/>
        </w:rPr>
        <w:t>Тема №12 Гражданская оборона — составная ча</w:t>
      </w:r>
      <w:r w:rsidR="000A1EFA">
        <w:rPr>
          <w:rFonts w:ascii="Times New Roman" w:hAnsi="Times New Roman"/>
          <w:b/>
        </w:rPr>
        <w:t>сть обороноспособности страны (2</w:t>
      </w:r>
      <w:r w:rsidRPr="008A099B">
        <w:rPr>
          <w:rFonts w:ascii="Times New Roman" w:hAnsi="Times New Roman"/>
          <w:b/>
        </w:rPr>
        <w:t xml:space="preserve"> ч)</w:t>
      </w:r>
    </w:p>
    <w:p w:rsidR="00187920" w:rsidRDefault="00187920" w:rsidP="00187920">
      <w:pPr>
        <w:jc w:val="both"/>
        <w:rPr>
          <w:rFonts w:ascii="Times New Roman" w:hAnsi="Times New Roman"/>
        </w:rPr>
      </w:pPr>
      <w:r w:rsidRPr="008A099B">
        <w:rPr>
          <w:rFonts w:ascii="Times New Roman" w:hAnsi="Times New Roman"/>
        </w:rPr>
        <w:t xml:space="preserve">Гражданская оборона - составная часть обороноспособности </w:t>
      </w:r>
      <w:proofErr w:type="spellStart"/>
      <w:r w:rsidRPr="008A099B">
        <w:rPr>
          <w:rFonts w:ascii="Times New Roman" w:hAnsi="Times New Roman"/>
        </w:rPr>
        <w:t>страны</w:t>
      </w:r>
      <w:proofErr w:type="gramStart"/>
      <w:r w:rsidRPr="008A099B">
        <w:rPr>
          <w:rFonts w:ascii="Times New Roman" w:hAnsi="Times New Roman"/>
        </w:rPr>
        <w:t>.О</w:t>
      </w:r>
      <w:proofErr w:type="gramEnd"/>
      <w:r w:rsidRPr="008A099B">
        <w:rPr>
          <w:rFonts w:ascii="Times New Roman" w:hAnsi="Times New Roman"/>
        </w:rPr>
        <w:t>сновные</w:t>
      </w:r>
      <w:proofErr w:type="spellEnd"/>
      <w:r w:rsidRPr="008A099B">
        <w:rPr>
          <w:rFonts w:ascii="Times New Roman" w:hAnsi="Times New Roman"/>
        </w:rPr>
        <w:t xml:space="preserve"> виды оружия и их поражающие факторы</w:t>
      </w:r>
      <w:r>
        <w:rPr>
          <w:rFonts w:ascii="Times New Roman" w:hAnsi="Times New Roman"/>
        </w:rPr>
        <w:t xml:space="preserve">. </w:t>
      </w:r>
      <w:r w:rsidRPr="008A099B">
        <w:rPr>
          <w:rFonts w:ascii="Times New Roman" w:hAnsi="Times New Roman"/>
        </w:rPr>
        <w:t>Оповещение и информирование населения о чрезвычайных ситуаци</w:t>
      </w:r>
      <w:r>
        <w:rPr>
          <w:rFonts w:ascii="Times New Roman" w:hAnsi="Times New Roman"/>
        </w:rPr>
        <w:t xml:space="preserve">ях мирного и военного времени. </w:t>
      </w:r>
      <w:r w:rsidRPr="008A099B">
        <w:rPr>
          <w:rFonts w:ascii="Times New Roman" w:hAnsi="Times New Roman"/>
        </w:rPr>
        <w:t xml:space="preserve">Инженерная защита населения от чрезвычайных ситуаций </w:t>
      </w:r>
      <w:r w:rsidRPr="008A099B">
        <w:rPr>
          <w:rFonts w:ascii="Times New Roman" w:hAnsi="Times New Roman"/>
        </w:rPr>
        <w:lastRenderedPageBreak/>
        <w:t xml:space="preserve">мирного и военного </w:t>
      </w:r>
      <w:proofErr w:type="spellStart"/>
      <w:r w:rsidRPr="008A099B">
        <w:rPr>
          <w:rFonts w:ascii="Times New Roman" w:hAnsi="Times New Roman"/>
        </w:rPr>
        <w:t>времени</w:t>
      </w:r>
      <w:proofErr w:type="gramStart"/>
      <w:r w:rsidRPr="008A099B">
        <w:rPr>
          <w:rFonts w:ascii="Times New Roman" w:hAnsi="Times New Roman"/>
        </w:rPr>
        <w:t>.С</w:t>
      </w:r>
      <w:proofErr w:type="gramEnd"/>
      <w:r w:rsidRPr="008A099B">
        <w:rPr>
          <w:rFonts w:ascii="Times New Roman" w:hAnsi="Times New Roman"/>
        </w:rPr>
        <w:t>редства</w:t>
      </w:r>
      <w:proofErr w:type="spellEnd"/>
      <w:r w:rsidRPr="008A099B">
        <w:rPr>
          <w:rFonts w:ascii="Times New Roman" w:hAnsi="Times New Roman"/>
        </w:rPr>
        <w:t xml:space="preserve"> индивидуальной </w:t>
      </w:r>
      <w:proofErr w:type="spellStart"/>
      <w:r w:rsidRPr="008A099B">
        <w:rPr>
          <w:rFonts w:ascii="Times New Roman" w:hAnsi="Times New Roman"/>
        </w:rPr>
        <w:t>защиты.Организация</w:t>
      </w:r>
      <w:proofErr w:type="spellEnd"/>
      <w:r w:rsidRPr="008A099B">
        <w:rPr>
          <w:rFonts w:ascii="Times New Roman" w:hAnsi="Times New Roman"/>
        </w:rPr>
        <w:t xml:space="preserve"> проведения аварийно-спасательных и других неотложных работ в зоне чрезвычайной </w:t>
      </w:r>
      <w:proofErr w:type="spellStart"/>
      <w:r w:rsidRPr="008A099B">
        <w:rPr>
          <w:rFonts w:ascii="Times New Roman" w:hAnsi="Times New Roman"/>
        </w:rPr>
        <w:t>ситуации.Организация</w:t>
      </w:r>
      <w:proofErr w:type="spellEnd"/>
      <w:r w:rsidRPr="008A099B">
        <w:rPr>
          <w:rFonts w:ascii="Times New Roman" w:hAnsi="Times New Roman"/>
        </w:rPr>
        <w:t xml:space="preserve"> гражданской обороны в общеобразовательной организации</w:t>
      </w:r>
    </w:p>
    <w:p w:rsidR="00187920" w:rsidRDefault="00187920" w:rsidP="00187920">
      <w:pPr>
        <w:jc w:val="both"/>
        <w:rPr>
          <w:rFonts w:ascii="Times New Roman" w:hAnsi="Times New Roman"/>
          <w:b/>
        </w:rPr>
      </w:pPr>
      <w:r w:rsidRPr="008A099B">
        <w:rPr>
          <w:rFonts w:ascii="Times New Roman" w:hAnsi="Times New Roman"/>
          <w:b/>
        </w:rPr>
        <w:t xml:space="preserve">Тема №13 Вооружённые Силы Российской Федерации — защитники </w:t>
      </w:r>
      <w:proofErr w:type="gramStart"/>
      <w:r w:rsidRPr="008A099B">
        <w:rPr>
          <w:rFonts w:ascii="Times New Roman" w:hAnsi="Times New Roman"/>
          <w:b/>
        </w:rPr>
        <w:t>нашего</w:t>
      </w:r>
      <w:proofErr w:type="gramEnd"/>
    </w:p>
    <w:p w:rsidR="00187920" w:rsidRDefault="00187920" w:rsidP="00187920">
      <w:pPr>
        <w:jc w:val="both"/>
        <w:rPr>
          <w:rFonts w:ascii="Times New Roman" w:hAnsi="Times New Roman"/>
          <w:b/>
        </w:rPr>
      </w:pPr>
      <w:r w:rsidRPr="008A099B">
        <w:rPr>
          <w:rFonts w:ascii="Times New Roman" w:hAnsi="Times New Roman"/>
          <w:b/>
        </w:rPr>
        <w:t>Отечества (</w:t>
      </w:r>
      <w:r w:rsidR="000A1EF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ч)</w:t>
      </w:r>
    </w:p>
    <w:p w:rsidR="00187920" w:rsidRDefault="00187920" w:rsidP="00187920">
      <w:pPr>
        <w:jc w:val="both"/>
        <w:rPr>
          <w:rFonts w:ascii="Times New Roman" w:hAnsi="Times New Roman"/>
        </w:rPr>
      </w:pPr>
      <w:r w:rsidRPr="008A099B">
        <w:rPr>
          <w:rFonts w:ascii="Times New Roman" w:hAnsi="Times New Roman"/>
        </w:rPr>
        <w:t xml:space="preserve">История создания Вооружённых Сил Российской </w:t>
      </w:r>
      <w:proofErr w:type="spellStart"/>
      <w:r w:rsidRPr="008A099B">
        <w:rPr>
          <w:rFonts w:ascii="Times New Roman" w:hAnsi="Times New Roman"/>
        </w:rPr>
        <w:t>Федерации</w:t>
      </w:r>
      <w:proofErr w:type="gramStart"/>
      <w:r w:rsidRPr="008A099B">
        <w:rPr>
          <w:rFonts w:ascii="Times New Roman" w:hAnsi="Times New Roman"/>
        </w:rPr>
        <w:t>.П</w:t>
      </w:r>
      <w:proofErr w:type="gramEnd"/>
      <w:r w:rsidRPr="008A099B">
        <w:rPr>
          <w:rFonts w:ascii="Times New Roman" w:hAnsi="Times New Roman"/>
        </w:rPr>
        <w:t>амяти</w:t>
      </w:r>
      <w:proofErr w:type="spellEnd"/>
      <w:r w:rsidRPr="008A099B">
        <w:rPr>
          <w:rFonts w:ascii="Times New Roman" w:hAnsi="Times New Roman"/>
        </w:rPr>
        <w:t xml:space="preserve"> поколений - дни воинской славы </w:t>
      </w:r>
      <w:proofErr w:type="spellStart"/>
      <w:r w:rsidRPr="008A099B">
        <w:rPr>
          <w:rFonts w:ascii="Times New Roman" w:hAnsi="Times New Roman"/>
        </w:rPr>
        <w:t>России.Состав</w:t>
      </w:r>
      <w:proofErr w:type="spellEnd"/>
      <w:r w:rsidRPr="008A099B">
        <w:rPr>
          <w:rFonts w:ascii="Times New Roman" w:hAnsi="Times New Roman"/>
        </w:rPr>
        <w:t xml:space="preserve"> Вооружённых Сил Российской Федерации. Руководство и управление Вооружёнными Силами Российской Федерации</w:t>
      </w:r>
    </w:p>
    <w:p w:rsidR="006456FE" w:rsidRDefault="00187920" w:rsidP="00187920">
      <w:pPr>
        <w:jc w:val="both"/>
      </w:pPr>
      <w:r w:rsidRPr="008A099B">
        <w:rPr>
          <w:rFonts w:ascii="Times New Roman" w:hAnsi="Times New Roman"/>
          <w:b/>
        </w:rPr>
        <w:t xml:space="preserve">Тема №14 </w:t>
      </w:r>
      <w:r w:rsidR="000A1EFA" w:rsidRPr="000A1EFA">
        <w:rPr>
          <w:rFonts w:ascii="Times New Roman" w:hAnsi="Times New Roman"/>
          <w:b/>
        </w:rPr>
        <w:t xml:space="preserve"> Виды и рода войск Вооруженных Сил Российской Федерации (2 часа)</w:t>
      </w:r>
    </w:p>
    <w:p w:rsidR="00187920" w:rsidRPr="006456FE" w:rsidRDefault="006456FE" w:rsidP="00187920">
      <w:pPr>
        <w:jc w:val="both"/>
        <w:rPr>
          <w:rFonts w:ascii="Times New Roman" w:hAnsi="Times New Roman"/>
        </w:rPr>
      </w:pPr>
      <w:r w:rsidRPr="006456FE">
        <w:rPr>
          <w:rFonts w:ascii="Times New Roman" w:hAnsi="Times New Roman"/>
        </w:rPr>
        <w:t>Сухопутные войска, их состав и предназначение. Вооружение и военная техника СВ. Воздушно-космические силы. Их состав и предназначение.  Военно-морской флот. Его состав и предназначение. Вооружение и военная техника ВВС и ВМФ.</w:t>
      </w:r>
    </w:p>
    <w:p w:rsidR="001341D4" w:rsidRDefault="000A1EFA" w:rsidP="001341D4">
      <w:pPr>
        <w:jc w:val="both"/>
        <w:rPr>
          <w:rFonts w:ascii="Times New Roman" w:hAnsi="Times New Roman"/>
        </w:rPr>
      </w:pPr>
      <w:r w:rsidRPr="000A1EFA">
        <w:rPr>
          <w:rFonts w:ascii="Times New Roman" w:hAnsi="Times New Roman"/>
          <w:b/>
        </w:rPr>
        <w:t>Тема15. Боевые традиции Вооруженных Сил России (1 час</w:t>
      </w:r>
      <w:proofErr w:type="gramStart"/>
      <w:r w:rsidRPr="000A1EFA">
        <w:rPr>
          <w:rFonts w:ascii="Times New Roman" w:hAnsi="Times New Roman"/>
          <w:b/>
        </w:rPr>
        <w:t>)</w:t>
      </w:r>
      <w:r w:rsidR="00187920" w:rsidRPr="002C7E5D">
        <w:rPr>
          <w:rFonts w:ascii="Times New Roman" w:hAnsi="Times New Roman"/>
        </w:rPr>
        <w:t>П</w:t>
      </w:r>
      <w:proofErr w:type="gramEnd"/>
      <w:r w:rsidR="00187920" w:rsidRPr="002C7E5D">
        <w:rPr>
          <w:rFonts w:ascii="Times New Roman" w:hAnsi="Times New Roman"/>
        </w:rPr>
        <w:t>атриотизм и верность воинскому долгу — качества защитника Отечества. Дружба и войсковое товарищество - основа боевой готовности частей и подразделений</w:t>
      </w:r>
      <w:r w:rsidR="001341D4">
        <w:rPr>
          <w:rFonts w:ascii="Times New Roman" w:hAnsi="Times New Roman"/>
        </w:rPr>
        <w:t>.</w:t>
      </w:r>
    </w:p>
    <w:p w:rsidR="006456FE" w:rsidRDefault="006456FE" w:rsidP="001341D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</w:t>
      </w:r>
      <w:r w:rsidRPr="006456FE">
        <w:rPr>
          <w:rFonts w:ascii="Times New Roman" w:hAnsi="Times New Roman"/>
          <w:b/>
        </w:rPr>
        <w:t xml:space="preserve"> 16. Размещение и быт военнослужащих (1 час) </w:t>
      </w:r>
    </w:p>
    <w:p w:rsidR="006456FE" w:rsidRPr="006456FE" w:rsidRDefault="006456FE" w:rsidP="001341D4">
      <w:pPr>
        <w:jc w:val="both"/>
        <w:rPr>
          <w:rFonts w:ascii="Times New Roman" w:hAnsi="Times New Roman"/>
        </w:rPr>
      </w:pPr>
      <w:r w:rsidRPr="006456FE">
        <w:rPr>
          <w:rFonts w:ascii="Times New Roman" w:hAnsi="Times New Roman"/>
        </w:rPr>
        <w:t>Размещение военнослужащих Распределение времени и повседневный порядок Сохранение и укрепление здоровья военнослужащих</w:t>
      </w:r>
    </w:p>
    <w:p w:rsidR="006456FE" w:rsidRDefault="006456FE" w:rsidP="001341D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</w:t>
      </w:r>
      <w:r w:rsidRPr="006456FE">
        <w:rPr>
          <w:rFonts w:ascii="Times New Roman" w:hAnsi="Times New Roman"/>
          <w:b/>
        </w:rPr>
        <w:t xml:space="preserve"> 17. Суточный наряд, обязанности лиц суточного наряда (1 час) </w:t>
      </w:r>
    </w:p>
    <w:p w:rsidR="006456FE" w:rsidRPr="006456FE" w:rsidRDefault="006456FE" w:rsidP="001341D4">
      <w:pPr>
        <w:jc w:val="both"/>
        <w:rPr>
          <w:rFonts w:ascii="Times New Roman" w:hAnsi="Times New Roman"/>
        </w:rPr>
      </w:pPr>
      <w:r w:rsidRPr="006456FE">
        <w:rPr>
          <w:rFonts w:ascii="Times New Roman" w:hAnsi="Times New Roman"/>
        </w:rPr>
        <w:t>Суточный наряд. Общие положения. Обязанности дежурного по роте Обязанности дневального по рот</w:t>
      </w:r>
    </w:p>
    <w:p w:rsidR="006456FE" w:rsidRDefault="006456FE" w:rsidP="001341D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</w:t>
      </w:r>
      <w:r w:rsidRPr="006456FE">
        <w:rPr>
          <w:rFonts w:ascii="Times New Roman" w:hAnsi="Times New Roman"/>
          <w:b/>
        </w:rPr>
        <w:t xml:space="preserve"> 18. Организация караульной службы (1 час)</w:t>
      </w:r>
    </w:p>
    <w:p w:rsidR="006456FE" w:rsidRPr="006456FE" w:rsidRDefault="006456FE" w:rsidP="001341D4">
      <w:pPr>
        <w:jc w:val="both"/>
        <w:rPr>
          <w:rFonts w:ascii="Times New Roman" w:hAnsi="Times New Roman"/>
        </w:rPr>
      </w:pPr>
      <w:r w:rsidRPr="006456FE">
        <w:rPr>
          <w:rFonts w:ascii="Times New Roman" w:hAnsi="Times New Roman"/>
        </w:rPr>
        <w:t>Организация караульной службы. Общие положения. Часовой и его неприкосновенность. Обязанности часового</w:t>
      </w:r>
    </w:p>
    <w:p w:rsidR="006456FE" w:rsidRDefault="006456FE" w:rsidP="001341D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</w:t>
      </w:r>
      <w:r w:rsidRPr="006456FE">
        <w:rPr>
          <w:rFonts w:ascii="Times New Roman" w:hAnsi="Times New Roman"/>
          <w:b/>
        </w:rPr>
        <w:t xml:space="preserve"> 19. Строевая подготовка (1 час</w:t>
      </w:r>
      <w:r>
        <w:rPr>
          <w:rFonts w:ascii="Times New Roman" w:hAnsi="Times New Roman"/>
          <w:b/>
        </w:rPr>
        <w:t>)</w:t>
      </w:r>
    </w:p>
    <w:p w:rsidR="006456FE" w:rsidRDefault="006456FE" w:rsidP="001341D4">
      <w:pPr>
        <w:jc w:val="both"/>
        <w:rPr>
          <w:rFonts w:ascii="Times New Roman" w:hAnsi="Times New Roman"/>
        </w:rPr>
      </w:pPr>
      <w:r w:rsidRPr="006456FE">
        <w:rPr>
          <w:rFonts w:ascii="Times New Roman" w:hAnsi="Times New Roman"/>
        </w:rPr>
        <w:t>Строи и управление ими. Строевые приемы и движения без оружия. Выполнение воинского приветствия без оружия на месте и в движении. Выход из строя и возвращение в строй. Подход к начальнику и отход от него. Выполнение воинского приветствия в строю, на месте и в движении</w:t>
      </w:r>
    </w:p>
    <w:p w:rsidR="006456FE" w:rsidRDefault="006456FE" w:rsidP="001341D4">
      <w:pPr>
        <w:jc w:val="both"/>
        <w:rPr>
          <w:rFonts w:ascii="Times New Roman" w:hAnsi="Times New Roman"/>
        </w:rPr>
      </w:pPr>
      <w:r w:rsidRPr="006456FE">
        <w:rPr>
          <w:rFonts w:ascii="Times New Roman" w:hAnsi="Times New Roman"/>
          <w:b/>
        </w:rPr>
        <w:t>Тема 20. Огневая подготовка (1 час)</w:t>
      </w:r>
    </w:p>
    <w:p w:rsidR="006456FE" w:rsidRDefault="006456FE" w:rsidP="001341D4">
      <w:pPr>
        <w:jc w:val="both"/>
        <w:rPr>
          <w:rFonts w:ascii="Times New Roman" w:hAnsi="Times New Roman"/>
        </w:rPr>
      </w:pPr>
      <w:r w:rsidRPr="006456FE">
        <w:rPr>
          <w:rFonts w:ascii="Times New Roman" w:hAnsi="Times New Roman"/>
        </w:rPr>
        <w:t xml:space="preserve"> Назначение и боевые свойства автомата Калашникова. Порядок неполной разборки и сборки автомата Калашникова. Приемы и правила стрельбы из автомата.</w:t>
      </w:r>
    </w:p>
    <w:p w:rsidR="006456FE" w:rsidRPr="006456FE" w:rsidRDefault="006456FE" w:rsidP="001341D4">
      <w:pPr>
        <w:jc w:val="both"/>
        <w:rPr>
          <w:rFonts w:ascii="Times New Roman" w:hAnsi="Times New Roman"/>
          <w:b/>
        </w:rPr>
      </w:pPr>
      <w:r w:rsidRPr="006456FE">
        <w:rPr>
          <w:rFonts w:ascii="Times New Roman" w:hAnsi="Times New Roman"/>
          <w:b/>
        </w:rPr>
        <w:t>Тема 21. Тактическая подготовка (1 час)</w:t>
      </w:r>
    </w:p>
    <w:p w:rsidR="00187920" w:rsidRPr="001341D4" w:rsidRDefault="006456FE" w:rsidP="001341D4">
      <w:pPr>
        <w:jc w:val="both"/>
        <w:rPr>
          <w:rFonts w:ascii="Times New Roman" w:hAnsi="Times New Roman"/>
        </w:rPr>
      </w:pPr>
      <w:r w:rsidRPr="006456FE">
        <w:rPr>
          <w:rFonts w:ascii="Times New Roman" w:hAnsi="Times New Roman"/>
        </w:rPr>
        <w:t>Современный бой. Обязанности солдата в бою.</w:t>
      </w:r>
    </w:p>
    <w:p w:rsidR="006456FE" w:rsidRDefault="006456FE" w:rsidP="00187920">
      <w:pPr>
        <w:widowControl w:val="0"/>
        <w:spacing w:after="231"/>
        <w:ind w:left="320" w:right="840"/>
        <w:jc w:val="both"/>
        <w:rPr>
          <w:rFonts w:ascii="Times New Roman" w:hAnsi="Times New Roman"/>
          <w:b/>
        </w:rPr>
      </w:pPr>
    </w:p>
    <w:p w:rsidR="009E683C" w:rsidRDefault="009E683C" w:rsidP="00187920">
      <w:pPr>
        <w:widowControl w:val="0"/>
        <w:spacing w:after="231"/>
        <w:ind w:left="320" w:right="840"/>
        <w:jc w:val="both"/>
        <w:rPr>
          <w:rFonts w:ascii="Times New Roman" w:hAnsi="Times New Roman"/>
          <w:b/>
        </w:rPr>
      </w:pPr>
    </w:p>
    <w:p w:rsidR="009E683C" w:rsidRDefault="009E683C" w:rsidP="00187920">
      <w:pPr>
        <w:widowControl w:val="0"/>
        <w:spacing w:after="231"/>
        <w:ind w:left="320" w:right="840"/>
        <w:jc w:val="both"/>
        <w:rPr>
          <w:rFonts w:ascii="Times New Roman" w:hAnsi="Times New Roman"/>
          <w:b/>
        </w:rPr>
      </w:pPr>
    </w:p>
    <w:p w:rsidR="009E683C" w:rsidRDefault="009E683C" w:rsidP="00187920">
      <w:pPr>
        <w:widowControl w:val="0"/>
        <w:spacing w:after="231"/>
        <w:ind w:left="320" w:right="840"/>
        <w:jc w:val="both"/>
        <w:rPr>
          <w:rFonts w:ascii="Times New Roman" w:hAnsi="Times New Roman"/>
          <w:b/>
        </w:rPr>
      </w:pPr>
    </w:p>
    <w:p w:rsidR="009E683C" w:rsidRDefault="009E683C" w:rsidP="00187920">
      <w:pPr>
        <w:widowControl w:val="0"/>
        <w:spacing w:after="231"/>
        <w:ind w:left="320" w:right="840"/>
        <w:jc w:val="both"/>
        <w:rPr>
          <w:rFonts w:ascii="Times New Roman" w:hAnsi="Times New Roman"/>
          <w:b/>
        </w:rPr>
      </w:pPr>
    </w:p>
    <w:p w:rsidR="00187920" w:rsidRDefault="00187920" w:rsidP="00187920">
      <w:pPr>
        <w:widowControl w:val="0"/>
        <w:spacing w:after="231"/>
        <w:ind w:left="320" w:right="8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11 класс</w:t>
      </w:r>
    </w:p>
    <w:p w:rsidR="00187920" w:rsidRPr="00A67106" w:rsidRDefault="00187920" w:rsidP="00187920">
      <w:pPr>
        <w:widowControl w:val="0"/>
        <w:spacing w:line="264" w:lineRule="exact"/>
        <w:jc w:val="both"/>
        <w:rPr>
          <w:rFonts w:ascii="Times New Roman" w:hAnsi="Times New Roman"/>
          <w:color w:val="FF0000"/>
          <w:sz w:val="21"/>
          <w:szCs w:val="21"/>
        </w:rPr>
      </w:pPr>
    </w:p>
    <w:p w:rsidR="00187920" w:rsidRPr="002934B7" w:rsidRDefault="00187920" w:rsidP="00187920">
      <w:pPr>
        <w:pStyle w:val="a3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Раздел 1. Основы комплексной</w:t>
      </w: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ab/>
        <w:t>безопасности</w:t>
      </w:r>
      <w:r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 (1 ч)</w:t>
      </w:r>
    </w:p>
    <w:p w:rsidR="00187920" w:rsidRPr="002934B7" w:rsidRDefault="00187920" w:rsidP="0018792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sz w:val="24"/>
          <w:szCs w:val="24"/>
          <w:lang w:eastAsia="ru-RU"/>
        </w:rPr>
        <w:t>Тема 1Обеспечение личной безопасности в повседневной жизни (1 ч)</w:t>
      </w:r>
    </w:p>
    <w:p w:rsidR="00187920" w:rsidRPr="002934B7" w:rsidRDefault="00187920" w:rsidP="00187920">
      <w:pPr>
        <w:pStyle w:val="a3"/>
        <w:rPr>
          <w:rFonts w:ascii="Times New Roman" w:hAnsi="Times New Roman"/>
          <w:sz w:val="24"/>
          <w:szCs w:val="24"/>
          <w:lang w:eastAsia="ru-RU" w:bidi="ru-RU"/>
        </w:rPr>
      </w:pPr>
      <w:r w:rsidRPr="002934B7">
        <w:rPr>
          <w:rFonts w:ascii="Times New Roman" w:hAnsi="Times New Roman"/>
          <w:sz w:val="24"/>
          <w:szCs w:val="24"/>
          <w:lang w:eastAsia="ru-RU" w:bidi="ru-RU"/>
        </w:rPr>
        <w:t>1.1.Обеспечение личной безопас</w:t>
      </w:r>
      <w:r w:rsidRPr="002934B7">
        <w:rPr>
          <w:rFonts w:ascii="Times New Roman" w:hAnsi="Times New Roman"/>
          <w:sz w:val="24"/>
          <w:szCs w:val="24"/>
          <w:lang w:eastAsia="ru-RU" w:bidi="ru-RU"/>
        </w:rPr>
        <w:softHyphen/>
        <w:t>ности в различных бытовых ситуа</w:t>
      </w:r>
      <w:r w:rsidRPr="002934B7">
        <w:rPr>
          <w:rFonts w:ascii="Times New Roman" w:hAnsi="Times New Roman"/>
          <w:sz w:val="24"/>
          <w:szCs w:val="24"/>
          <w:lang w:eastAsia="ru-RU" w:bidi="ru-RU"/>
        </w:rPr>
        <w:softHyphen/>
        <w:t>циях</w:t>
      </w:r>
    </w:p>
    <w:p w:rsidR="00187920" w:rsidRDefault="00187920" w:rsidP="00187920">
      <w:pPr>
        <w:pStyle w:val="a3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</w:p>
    <w:p w:rsidR="00187920" w:rsidRPr="002934B7" w:rsidRDefault="00187920" w:rsidP="00187920">
      <w:pPr>
        <w:pStyle w:val="a3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Раздел 3. Основы</w:t>
      </w: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ab/>
        <w:t>противодействия терроризму и экстремизму в Российской Федерации (2 ч)</w:t>
      </w:r>
    </w:p>
    <w:p w:rsidR="00187920" w:rsidRPr="002934B7" w:rsidRDefault="00187920" w:rsidP="00187920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2Организационные основы системы противодействия терроризму и экстремизму в Российской Федерации (2 ч)</w:t>
      </w:r>
    </w:p>
    <w:p w:rsidR="00187920" w:rsidRPr="002934B7" w:rsidRDefault="00187920" w:rsidP="00187920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2.1.Применение Вооружённых Сил Российской Федерации в борьбе с терроризмом.</w:t>
      </w:r>
    </w:p>
    <w:p w:rsidR="00187920" w:rsidRPr="002934B7" w:rsidRDefault="00187920" w:rsidP="00187920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2.2.Участие Вооружённых Сил Российской Федерации в пресечении международной террористической деятельности за пределами страны</w:t>
      </w:r>
    </w:p>
    <w:p w:rsidR="00187920" w:rsidRDefault="00187920" w:rsidP="00187920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7920" w:rsidRPr="002934B7" w:rsidRDefault="00187920" w:rsidP="00187920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Модуль 2. Основы медицинских знаний и здорового образа жизни (9 ч)</w:t>
      </w:r>
    </w:p>
    <w:p w:rsidR="00187920" w:rsidRPr="002934B7" w:rsidRDefault="00187920" w:rsidP="00187920">
      <w:pPr>
        <w:pStyle w:val="a3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</w:rPr>
        <w:t>Раздел 4. Основы здорового образа жизни (5 ч)</w:t>
      </w:r>
    </w:p>
    <w:p w:rsidR="00187920" w:rsidRPr="002934B7" w:rsidRDefault="00187920" w:rsidP="00187920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3 Нравственность и здоровье (5 ч)</w:t>
      </w:r>
    </w:p>
    <w:p w:rsidR="00187920" w:rsidRPr="002934B7" w:rsidRDefault="00187920" w:rsidP="00187920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3.1.Правила личной гигиены.3.2.Нравственность и здоровый образ жизни. 3.3.Инфекции, передающиеся половым путём. Меры их профилактики. 3.4.Понятие о ВИЧ-инфицировании и СПИДе. Меры профилактики ВИЧ-инфекции. 3.5.Семья в современном обществе. Законодательство и семья</w:t>
      </w:r>
    </w:p>
    <w:p w:rsidR="00187920" w:rsidRPr="002934B7" w:rsidRDefault="00187920" w:rsidP="00187920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7920" w:rsidRPr="002934B7" w:rsidRDefault="00187920" w:rsidP="00187920">
      <w:pPr>
        <w:pStyle w:val="a3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</w:rPr>
        <w:t>Раздел 5. Основы медицинских знаний и оказание первой помощи (4 ч)</w:t>
      </w:r>
    </w:p>
    <w:p w:rsidR="00187920" w:rsidRPr="002934B7" w:rsidRDefault="00187920" w:rsidP="00187920">
      <w:pPr>
        <w:pStyle w:val="a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4 Первая помощь при неотложных состояниях (4 ч)</w:t>
      </w:r>
    </w:p>
    <w:p w:rsidR="00187920" w:rsidRPr="002934B7" w:rsidRDefault="00187920" w:rsidP="00187920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4.1.</w:t>
      </w:r>
      <w:r w:rsidRPr="002934B7">
        <w:rPr>
          <w:rFonts w:ascii="Times New Roman" w:hAnsi="Times New Roman"/>
          <w:color w:val="000000"/>
          <w:sz w:val="24"/>
          <w:szCs w:val="24"/>
          <w:lang w:eastAsia="ru-RU"/>
        </w:rPr>
        <w:t>Первая помощь при острой сердечной недостаточности и инсульте.</w:t>
      </w:r>
    </w:p>
    <w:p w:rsidR="00187920" w:rsidRPr="002934B7" w:rsidRDefault="00187920" w:rsidP="00187920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</w:t>
      </w:r>
      <w:r w:rsidRPr="002934B7">
        <w:rPr>
          <w:rFonts w:ascii="Times New Roman" w:hAnsi="Times New Roman"/>
          <w:color w:val="000000"/>
          <w:sz w:val="24"/>
          <w:szCs w:val="24"/>
          <w:lang w:eastAsia="ru-RU"/>
        </w:rPr>
        <w:t>Первая помощь при ранениях.4.3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2934B7">
        <w:rPr>
          <w:rFonts w:ascii="Times New Roman" w:hAnsi="Times New Roman"/>
          <w:color w:val="000000"/>
          <w:sz w:val="24"/>
          <w:szCs w:val="24"/>
          <w:lang w:eastAsia="ru-RU"/>
        </w:rPr>
        <w:t>Способы иммобилизации и переноски пострадавшего.4.4.Первая помощь при остановке сердца</w:t>
      </w:r>
    </w:p>
    <w:p w:rsidR="00187920" w:rsidRPr="002934B7" w:rsidRDefault="00187920" w:rsidP="00187920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7920" w:rsidRPr="002934B7" w:rsidRDefault="00187920" w:rsidP="0018792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sz w:val="24"/>
          <w:szCs w:val="24"/>
          <w:lang w:eastAsia="ru-RU"/>
        </w:rPr>
        <w:t>Модуль 3. Обеспечение военной безопасности государства (20 ч)</w:t>
      </w:r>
    </w:p>
    <w:p w:rsidR="00187920" w:rsidRPr="002934B7" w:rsidRDefault="00187920" w:rsidP="00187920">
      <w:pPr>
        <w:pStyle w:val="a3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Раздел 6. Основы обороны государства (8 ч)</w:t>
      </w:r>
    </w:p>
    <w:p w:rsidR="00187920" w:rsidRPr="002934B7" w:rsidRDefault="00187920" w:rsidP="00187920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5 Вооружённые Силы Российской Федерации — основа обороны государства (1 ч)</w:t>
      </w:r>
    </w:p>
    <w:p w:rsidR="00187920" w:rsidRPr="002934B7" w:rsidRDefault="00187920" w:rsidP="0018792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2934B7">
        <w:rPr>
          <w:rFonts w:ascii="Times New Roman" w:hAnsi="Times New Roman"/>
          <w:sz w:val="24"/>
          <w:szCs w:val="24"/>
        </w:rPr>
        <w:t>Основные задачи современных Вооружённых Сил. Международная (миротворческая) деятельность Вооружённых Сил Российской Федерации</w:t>
      </w:r>
    </w:p>
    <w:p w:rsidR="00187920" w:rsidRDefault="00187920" w:rsidP="00187920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7920" w:rsidRPr="002934B7" w:rsidRDefault="00187920" w:rsidP="00187920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6. Символы военной чести (1 ч)</w:t>
      </w:r>
    </w:p>
    <w:p w:rsidR="00187920" w:rsidRDefault="00187920" w:rsidP="0018792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2934B7">
        <w:rPr>
          <w:rFonts w:ascii="Times New Roman" w:hAnsi="Times New Roman"/>
          <w:sz w:val="24"/>
          <w:szCs w:val="24"/>
        </w:rPr>
        <w:t xml:space="preserve">Боевое знамя воинской части — символ воинской чести, доблести и славы. Ордена — почётные награды за воинские отличия и заслуги в бою и военной </w:t>
      </w:r>
      <w:proofErr w:type="spellStart"/>
      <w:r w:rsidRPr="002934B7">
        <w:rPr>
          <w:rFonts w:ascii="Times New Roman" w:hAnsi="Times New Roman"/>
          <w:sz w:val="24"/>
          <w:szCs w:val="24"/>
        </w:rPr>
        <w:t>службе</w:t>
      </w:r>
      <w:proofErr w:type="gramStart"/>
      <w:r w:rsidRPr="002934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оенная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 одежды</w:t>
      </w:r>
    </w:p>
    <w:p w:rsidR="00187920" w:rsidRDefault="00187920" w:rsidP="00187920">
      <w:pPr>
        <w:pStyle w:val="a3"/>
        <w:rPr>
          <w:rFonts w:ascii="Times New Roman" w:hAnsi="Times New Roman"/>
          <w:sz w:val="24"/>
          <w:szCs w:val="24"/>
        </w:rPr>
      </w:pPr>
    </w:p>
    <w:p w:rsidR="00187920" w:rsidRPr="002934B7" w:rsidRDefault="00187920" w:rsidP="00187920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7. Воинская обязанность (6 ч)</w:t>
      </w:r>
    </w:p>
    <w:p w:rsidR="00187920" w:rsidRPr="002934B7" w:rsidRDefault="00187920" w:rsidP="00187920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lastRenderedPageBreak/>
        <w:t xml:space="preserve">7.1. Основные понятия о воинскойобязанности.7.2. Организация воинского </w:t>
      </w:r>
      <w:proofErr w:type="spellStart"/>
      <w:r w:rsidRPr="002934B7">
        <w:rPr>
          <w:rFonts w:ascii="Times New Roman" w:hAnsi="Times New Roman"/>
          <w:sz w:val="24"/>
          <w:szCs w:val="24"/>
        </w:rPr>
        <w:t>учёта</w:t>
      </w:r>
      <w:proofErr w:type="gramStart"/>
      <w:r w:rsidRPr="002934B7">
        <w:rPr>
          <w:rFonts w:ascii="Times New Roman" w:hAnsi="Times New Roman"/>
          <w:sz w:val="24"/>
          <w:szCs w:val="24"/>
        </w:rPr>
        <w:t>.П</w:t>
      </w:r>
      <w:proofErr w:type="gramEnd"/>
      <w:r w:rsidRPr="002934B7">
        <w:rPr>
          <w:rFonts w:ascii="Times New Roman" w:hAnsi="Times New Roman"/>
          <w:sz w:val="24"/>
          <w:szCs w:val="24"/>
        </w:rPr>
        <w:t>ервоначальная</w:t>
      </w:r>
      <w:proofErr w:type="spellEnd"/>
      <w:r w:rsidRPr="00293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4B7">
        <w:rPr>
          <w:rFonts w:ascii="Times New Roman" w:hAnsi="Times New Roman"/>
          <w:sz w:val="24"/>
          <w:szCs w:val="24"/>
        </w:rPr>
        <w:t>постановкаграждан</w:t>
      </w:r>
      <w:proofErr w:type="spellEnd"/>
      <w:r w:rsidRPr="002934B7">
        <w:rPr>
          <w:rFonts w:ascii="Times New Roman" w:hAnsi="Times New Roman"/>
          <w:sz w:val="24"/>
          <w:szCs w:val="24"/>
        </w:rPr>
        <w:t xml:space="preserve"> на воинский учёт.  Обязанности граждан по воинскому учёту.7.3. Обязательная подготовк</w:t>
      </w:r>
      <w:r w:rsidR="00677B9D">
        <w:rPr>
          <w:rFonts w:ascii="Times New Roman" w:hAnsi="Times New Roman"/>
          <w:sz w:val="24"/>
          <w:szCs w:val="24"/>
        </w:rPr>
        <w:t xml:space="preserve">а граждан к военной службе.7.4. </w:t>
      </w:r>
      <w:r w:rsidRPr="002934B7">
        <w:rPr>
          <w:rFonts w:ascii="Times New Roman" w:hAnsi="Times New Roman"/>
          <w:sz w:val="24"/>
          <w:szCs w:val="24"/>
        </w:rPr>
        <w:t>Добровольная подготовка граждан к военной службе.7.5.</w:t>
      </w:r>
      <w:r w:rsidRPr="002934B7">
        <w:rPr>
          <w:rFonts w:ascii="Times New Roman" w:hAnsi="Times New Roman"/>
          <w:sz w:val="24"/>
          <w:szCs w:val="24"/>
        </w:rPr>
        <w:tab/>
        <w:t xml:space="preserve">Организация медицинского освидетельствования граждан при постановке их на воинский </w:t>
      </w:r>
      <w:proofErr w:type="spellStart"/>
      <w:r w:rsidRPr="002934B7">
        <w:rPr>
          <w:rFonts w:ascii="Times New Roman" w:hAnsi="Times New Roman"/>
          <w:sz w:val="24"/>
          <w:szCs w:val="24"/>
        </w:rPr>
        <w:t>учёт</w:t>
      </w:r>
      <w:proofErr w:type="gramStart"/>
      <w:r w:rsidRPr="002934B7">
        <w:rPr>
          <w:rFonts w:ascii="Times New Roman" w:hAnsi="Times New Roman"/>
          <w:sz w:val="24"/>
          <w:szCs w:val="24"/>
        </w:rPr>
        <w:t>.П</w:t>
      </w:r>
      <w:proofErr w:type="gramEnd"/>
      <w:r w:rsidRPr="002934B7">
        <w:rPr>
          <w:rFonts w:ascii="Times New Roman" w:hAnsi="Times New Roman"/>
          <w:sz w:val="24"/>
          <w:szCs w:val="24"/>
        </w:rPr>
        <w:t>рофессиональный</w:t>
      </w:r>
      <w:proofErr w:type="spellEnd"/>
      <w:r w:rsidRPr="002934B7">
        <w:rPr>
          <w:rFonts w:ascii="Times New Roman" w:hAnsi="Times New Roman"/>
          <w:sz w:val="24"/>
          <w:szCs w:val="24"/>
        </w:rPr>
        <w:t xml:space="preserve"> психологический</w:t>
      </w:r>
      <w:r w:rsidR="00677B9D">
        <w:rPr>
          <w:rFonts w:ascii="Times New Roman" w:hAnsi="Times New Roman"/>
          <w:sz w:val="24"/>
          <w:szCs w:val="24"/>
        </w:rPr>
        <w:t xml:space="preserve"> отбор и его предназначение.7.6 </w:t>
      </w:r>
      <w:r w:rsidRPr="002934B7">
        <w:rPr>
          <w:rFonts w:ascii="Times New Roman" w:hAnsi="Times New Roman"/>
          <w:sz w:val="24"/>
          <w:szCs w:val="24"/>
        </w:rPr>
        <w:t>Увольнение с военной службы и пребывание в запасе</w:t>
      </w:r>
    </w:p>
    <w:p w:rsidR="00187920" w:rsidRPr="002934B7" w:rsidRDefault="00187920" w:rsidP="00187920">
      <w:pPr>
        <w:pStyle w:val="a3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</w:rPr>
        <w:t>Раздел 7. Основы военной службы (12 ч)</w:t>
      </w:r>
    </w:p>
    <w:p w:rsidR="00187920" w:rsidRPr="002934B7" w:rsidRDefault="00187920" w:rsidP="00187920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8 Особенности военной службы (4 ч)</w:t>
      </w:r>
    </w:p>
    <w:p w:rsidR="00187920" w:rsidRPr="002934B7" w:rsidRDefault="00187920" w:rsidP="00187920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8.1.</w:t>
      </w:r>
      <w:r w:rsidRPr="002934B7">
        <w:rPr>
          <w:rFonts w:ascii="Times New Roman" w:hAnsi="Times New Roman"/>
          <w:sz w:val="24"/>
          <w:szCs w:val="24"/>
        </w:rPr>
        <w:tab/>
        <w:t>Правовые основы военной службы. 8.2.</w:t>
      </w:r>
      <w:r w:rsidRPr="002934B7">
        <w:rPr>
          <w:rFonts w:ascii="Times New Roman" w:hAnsi="Times New Roman"/>
          <w:sz w:val="24"/>
          <w:szCs w:val="24"/>
        </w:rPr>
        <w:tab/>
        <w:t>Статус военнослужащего.</w:t>
      </w:r>
    </w:p>
    <w:p w:rsidR="00187920" w:rsidRPr="002934B7" w:rsidRDefault="00187920" w:rsidP="00187920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8.3.</w:t>
      </w:r>
      <w:r w:rsidRPr="002934B7">
        <w:rPr>
          <w:rFonts w:ascii="Times New Roman" w:hAnsi="Times New Roman"/>
          <w:sz w:val="24"/>
          <w:szCs w:val="24"/>
        </w:rPr>
        <w:tab/>
        <w:t>Военные аспекты международного права. 8.4.</w:t>
      </w:r>
      <w:r w:rsidRPr="002934B7">
        <w:rPr>
          <w:rFonts w:ascii="Times New Roman" w:hAnsi="Times New Roman"/>
          <w:sz w:val="24"/>
          <w:szCs w:val="24"/>
        </w:rPr>
        <w:tab/>
        <w:t>Общевоинские уставы.</w:t>
      </w:r>
    </w:p>
    <w:p w:rsidR="00187920" w:rsidRDefault="00187920" w:rsidP="00187920">
      <w:pPr>
        <w:pStyle w:val="a3"/>
        <w:rPr>
          <w:rFonts w:ascii="Times New Roman" w:hAnsi="Times New Roman"/>
          <w:sz w:val="24"/>
          <w:szCs w:val="24"/>
        </w:rPr>
      </w:pPr>
    </w:p>
    <w:p w:rsidR="00187920" w:rsidRDefault="00187920" w:rsidP="00187920">
      <w:pPr>
        <w:pStyle w:val="a3"/>
        <w:rPr>
          <w:rFonts w:ascii="Times New Roman" w:hAnsi="Times New Roman"/>
          <w:sz w:val="24"/>
          <w:szCs w:val="24"/>
        </w:rPr>
      </w:pPr>
    </w:p>
    <w:p w:rsidR="00187920" w:rsidRPr="002934B7" w:rsidRDefault="00187920" w:rsidP="00187920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 xml:space="preserve">Тема 9. Военнослужащий — вооружённый защитник Отечества </w:t>
      </w:r>
      <w:proofErr w:type="gramStart"/>
      <w:r w:rsidRPr="002934B7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2934B7">
        <w:rPr>
          <w:rFonts w:ascii="Times New Roman" w:hAnsi="Times New Roman"/>
          <w:b/>
          <w:sz w:val="24"/>
          <w:szCs w:val="24"/>
        </w:rPr>
        <w:t>5ч)</w:t>
      </w:r>
    </w:p>
    <w:p w:rsidR="00187920" w:rsidRPr="002934B7" w:rsidRDefault="00187920" w:rsidP="00187920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9.1. Основные виды воинской деятельности. Основные особенности воинской деятельности. 9.2. Требования воинской деятельности, предъявляемые к моральным и индивидуальным качествам гражданина. 9.3 Военнослужащий-патриот.9.4. Честь и достоинство военнослужащего ВС РФ. 9.5. Военнослужащий-специалист своего дела. 9.6. Военнослужащий-подчиненный, выполняющий требования воинских уставов, приказы командиров и начальников. Основные обязанности военнослужащих</w:t>
      </w:r>
    </w:p>
    <w:p w:rsidR="00187920" w:rsidRPr="002934B7" w:rsidRDefault="00187920" w:rsidP="00187920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 xml:space="preserve">Тема 10.. Прохождение военной службы по призыву(1 ч) </w:t>
      </w:r>
    </w:p>
    <w:p w:rsidR="00187920" w:rsidRPr="002934B7" w:rsidRDefault="00187920" w:rsidP="00187920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 xml:space="preserve">11.1.Призыв на военную службу. Порядок прохождения военной службы </w:t>
      </w:r>
    </w:p>
    <w:p w:rsidR="00187920" w:rsidRPr="002934B7" w:rsidRDefault="00187920" w:rsidP="00187920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 xml:space="preserve">Тема 11. Прохождение военной службы по контракту (2 ч) </w:t>
      </w:r>
    </w:p>
    <w:p w:rsidR="00187920" w:rsidRPr="002934B7" w:rsidRDefault="00187920" w:rsidP="00187920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12.1. Особенности военной службы по контракту. 12.2. Альтернативная гражданская служба</w:t>
      </w:r>
    </w:p>
    <w:p w:rsidR="00187920" w:rsidRDefault="00187920" w:rsidP="00187920">
      <w:pPr>
        <w:pStyle w:val="a3"/>
        <w:rPr>
          <w:rFonts w:ascii="Times New Roman" w:hAnsi="Times New Roman"/>
          <w:sz w:val="24"/>
          <w:szCs w:val="24"/>
        </w:rPr>
      </w:pPr>
    </w:p>
    <w:p w:rsidR="00187920" w:rsidRPr="002934B7" w:rsidRDefault="00187920" w:rsidP="00187920">
      <w:pPr>
        <w:pStyle w:val="a3"/>
        <w:rPr>
          <w:rFonts w:ascii="Times New Roman" w:hAnsi="Times New Roman"/>
          <w:b/>
          <w:sz w:val="24"/>
          <w:szCs w:val="24"/>
        </w:rPr>
        <w:sectPr w:rsidR="00187920" w:rsidRPr="002934B7" w:rsidSect="00762BB0">
          <w:pgSz w:w="16838" w:h="11906" w:orient="landscape"/>
          <w:pgMar w:top="567" w:right="1134" w:bottom="850" w:left="851" w:header="708" w:footer="708" w:gutter="0"/>
          <w:cols w:space="708"/>
          <w:docGrid w:linePitch="360"/>
        </w:sectPr>
      </w:pPr>
      <w:r w:rsidRPr="002934B7">
        <w:rPr>
          <w:rFonts w:ascii="Times New Roman" w:hAnsi="Times New Roman"/>
          <w:b/>
          <w:sz w:val="24"/>
          <w:szCs w:val="24"/>
        </w:rPr>
        <w:br w:type="page"/>
      </w:r>
    </w:p>
    <w:p w:rsidR="00187920" w:rsidRDefault="00187920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1341D4" w:rsidRPr="004D49F8" w:rsidRDefault="001341D4" w:rsidP="00187920">
      <w:pPr>
        <w:rPr>
          <w:rFonts w:ascii="Times New Roman" w:hAnsi="Times New Roman"/>
          <w:b/>
        </w:rPr>
      </w:pPr>
    </w:p>
    <w:p w:rsidR="007F6176" w:rsidRPr="004D49F8" w:rsidRDefault="007F6176" w:rsidP="00187920">
      <w:pPr>
        <w:rPr>
          <w:rFonts w:ascii="Times New Roman" w:hAnsi="Times New Roman"/>
          <w:b/>
        </w:rPr>
      </w:pPr>
    </w:p>
    <w:p w:rsidR="007F6176" w:rsidRPr="004D49F8" w:rsidRDefault="007F6176" w:rsidP="00187920">
      <w:pPr>
        <w:rPr>
          <w:rFonts w:ascii="Times New Roman" w:hAnsi="Times New Roman"/>
          <w:b/>
        </w:rPr>
      </w:pPr>
    </w:p>
    <w:p w:rsidR="007F6176" w:rsidRPr="004D49F8" w:rsidRDefault="007F6176" w:rsidP="00187920">
      <w:pPr>
        <w:rPr>
          <w:rFonts w:ascii="Times New Roman" w:hAnsi="Times New Roman"/>
          <w:b/>
        </w:rPr>
      </w:pPr>
    </w:p>
    <w:p w:rsidR="007F6176" w:rsidRPr="004D49F8" w:rsidRDefault="007F6176" w:rsidP="00187920">
      <w:pPr>
        <w:rPr>
          <w:rFonts w:ascii="Times New Roman" w:hAnsi="Times New Roman"/>
          <w:b/>
        </w:rPr>
      </w:pPr>
    </w:p>
    <w:p w:rsidR="007F6176" w:rsidRPr="004D49F8" w:rsidRDefault="007F6176" w:rsidP="00187920">
      <w:pPr>
        <w:rPr>
          <w:rFonts w:ascii="Times New Roman" w:hAnsi="Times New Roman"/>
          <w:b/>
        </w:rPr>
      </w:pPr>
    </w:p>
    <w:p w:rsidR="001341D4" w:rsidRDefault="001341D4" w:rsidP="00187920">
      <w:pPr>
        <w:rPr>
          <w:rFonts w:ascii="Times New Roman" w:hAnsi="Times New Roman"/>
          <w:b/>
        </w:rPr>
      </w:pPr>
    </w:p>
    <w:p w:rsidR="00A702FF" w:rsidRDefault="00A702FF" w:rsidP="00A702F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D5EEB" w:rsidRPr="00BD5EEB" w:rsidRDefault="00BD5EEB" w:rsidP="00BD5EEB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D5EEB">
        <w:rPr>
          <w:rStyle w:val="c16"/>
          <w:rFonts w:ascii="Times New Roman" w:hAnsi="Times New Roman"/>
          <w:b/>
          <w:sz w:val="24"/>
        </w:rPr>
        <w:t>Текущий контроль и промежуточная аттестация</w:t>
      </w:r>
    </w:p>
    <w:p w:rsidR="00BD5EEB" w:rsidRPr="00BD5EEB" w:rsidRDefault="00BD5EEB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D5EEB">
        <w:rPr>
          <w:rStyle w:val="c0"/>
          <w:rFonts w:ascii="Times New Roman" w:hAnsi="Times New Roman"/>
          <w:sz w:val="24"/>
        </w:rPr>
        <w:t xml:space="preserve">Текущая аттестация - это оценка усвоения содержания компонентов какой-либо темы в процессе её изучения </w:t>
      </w:r>
      <w:proofErr w:type="gramStart"/>
      <w:r w:rsidRPr="00BD5EEB">
        <w:rPr>
          <w:rStyle w:val="c0"/>
          <w:rFonts w:ascii="Times New Roman" w:hAnsi="Times New Roman"/>
          <w:sz w:val="24"/>
        </w:rPr>
        <w:t>обучающимися</w:t>
      </w:r>
      <w:proofErr w:type="gramEnd"/>
      <w:r w:rsidRPr="00BD5EEB">
        <w:rPr>
          <w:rStyle w:val="c0"/>
          <w:rFonts w:ascii="Times New Roman" w:hAnsi="Times New Roman"/>
          <w:sz w:val="24"/>
        </w:rPr>
        <w:t xml:space="preserve"> по результатам проверки.</w:t>
      </w:r>
    </w:p>
    <w:p w:rsidR="00BD5EEB" w:rsidRPr="00BD5EEB" w:rsidRDefault="00BD5EEB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D5EEB">
        <w:rPr>
          <w:rStyle w:val="c0"/>
          <w:rFonts w:ascii="Times New Roman" w:hAnsi="Times New Roman"/>
          <w:sz w:val="24"/>
        </w:rPr>
        <w:t xml:space="preserve">Текущая аттестация включает в себя и тематический контроль знаний учащихся. Тематический контроль - это оценка усвоения </w:t>
      </w:r>
      <w:proofErr w:type="gramStart"/>
      <w:r w:rsidRPr="00BD5EEB">
        <w:rPr>
          <w:rStyle w:val="c0"/>
          <w:rFonts w:ascii="Times New Roman" w:hAnsi="Times New Roman"/>
          <w:sz w:val="24"/>
        </w:rPr>
        <w:t>обучающимися</w:t>
      </w:r>
      <w:proofErr w:type="gramEnd"/>
      <w:r w:rsidRPr="00BD5EEB">
        <w:rPr>
          <w:rStyle w:val="c0"/>
          <w:rFonts w:ascii="Times New Roman" w:hAnsi="Times New Roman"/>
          <w:sz w:val="24"/>
        </w:rPr>
        <w:t xml:space="preserve"> содержания какой-либо темы по окончанию их изучения по результатам проверки.</w:t>
      </w:r>
    </w:p>
    <w:p w:rsidR="00BD5EEB" w:rsidRPr="00BD5EEB" w:rsidRDefault="00BD5EEB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D5EEB">
        <w:rPr>
          <w:rStyle w:val="c0"/>
          <w:rFonts w:ascii="Times New Roman" w:hAnsi="Times New Roman"/>
          <w:sz w:val="24"/>
        </w:rPr>
        <w:t>Тематический контроль осуществляется регулярно в рамках расписания занятий и предполагает использование пятибалльной или зачетной систем оценивания.</w:t>
      </w:r>
    </w:p>
    <w:p w:rsidR="00BD5EEB" w:rsidRPr="00BD5EEB" w:rsidRDefault="00BD5EEB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D5EEB">
        <w:rPr>
          <w:rStyle w:val="c0"/>
          <w:rFonts w:ascii="Times New Roman" w:hAnsi="Times New Roman"/>
          <w:sz w:val="24"/>
        </w:rPr>
        <w:t xml:space="preserve">Текущая аттестация проводится на основании тематической аттестации путём выставления оценки преподавателем за весь курс обучения на основании оценок, полученных </w:t>
      </w:r>
      <w:proofErr w:type="gramStart"/>
      <w:r w:rsidRPr="00BD5EEB">
        <w:rPr>
          <w:rStyle w:val="c0"/>
          <w:rFonts w:ascii="Times New Roman" w:hAnsi="Times New Roman"/>
          <w:sz w:val="24"/>
        </w:rPr>
        <w:t>обучающимися</w:t>
      </w:r>
      <w:proofErr w:type="gramEnd"/>
      <w:r w:rsidRPr="00BD5EEB">
        <w:rPr>
          <w:rStyle w:val="c0"/>
          <w:rFonts w:ascii="Times New Roman" w:hAnsi="Times New Roman"/>
          <w:sz w:val="24"/>
        </w:rPr>
        <w:t xml:space="preserve"> при проверке усвоения изучаемого материала.</w:t>
      </w:r>
    </w:p>
    <w:p w:rsidR="00BD5EEB" w:rsidRPr="00BD5EEB" w:rsidRDefault="00BD5EEB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D5EEB">
        <w:rPr>
          <w:rStyle w:val="c24"/>
          <w:rFonts w:ascii="Times New Roman" w:hAnsi="Times New Roman"/>
          <w:sz w:val="24"/>
        </w:rPr>
        <w:t>Промежуточная аттестация проводится для обучающихся после освоения учебных программ.</w:t>
      </w:r>
    </w:p>
    <w:p w:rsidR="00BD5EEB" w:rsidRPr="00BD5EEB" w:rsidRDefault="00BD5EEB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D5EEB">
        <w:rPr>
          <w:rStyle w:val="c24"/>
          <w:rFonts w:ascii="Times New Roman" w:hAnsi="Times New Roman"/>
          <w:sz w:val="24"/>
        </w:rPr>
        <w:t>Формами </w:t>
      </w:r>
      <w:r w:rsidRPr="00BD5EEB">
        <w:rPr>
          <w:rStyle w:val="c0"/>
          <w:rFonts w:ascii="Times New Roman" w:hAnsi="Times New Roman"/>
          <w:sz w:val="24"/>
        </w:rPr>
        <w:t>промежуточной аттестации являются исследовательский проект, зачет, открытое занятие, собеседование, практическая деятельность.</w:t>
      </w:r>
    </w:p>
    <w:p w:rsidR="00BD5EEB" w:rsidRPr="00BD5EEB" w:rsidRDefault="00BD5EEB" w:rsidP="00BD5EEB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</w:p>
    <w:p w:rsidR="00BD5EEB" w:rsidRPr="00BD5EEB" w:rsidRDefault="00BD5EEB" w:rsidP="00BD5EEB">
      <w:pPr>
        <w:pStyle w:val="c4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BD5EEB">
        <w:rPr>
          <w:rStyle w:val="c78"/>
          <w:rFonts w:eastAsia="Century Schoolbook"/>
          <w:b/>
          <w:bCs/>
          <w:color w:val="000000"/>
        </w:rPr>
        <w:t>Критерии оценки результатов освоения </w:t>
      </w:r>
      <w:r w:rsidRPr="00BD5EEB">
        <w:rPr>
          <w:rStyle w:val="c22"/>
          <w:rFonts w:eastAsia="Trebuchet MS"/>
          <w:b/>
          <w:bCs/>
          <w:color w:val="000000"/>
        </w:rPr>
        <w:t>программы </w:t>
      </w:r>
      <w:r w:rsidRPr="00BD5EEB">
        <w:rPr>
          <w:rStyle w:val="c78"/>
          <w:rFonts w:eastAsia="Century Schoolbook"/>
          <w:b/>
          <w:bCs/>
          <w:color w:val="000000"/>
        </w:rPr>
        <w:t>«Основы безопасности жизнедеятельности»</w:t>
      </w:r>
    </w:p>
    <w:p w:rsidR="00BD5EEB" w:rsidRPr="00BD5EEB" w:rsidRDefault="00BD5EEB" w:rsidP="00BD5EEB">
      <w:pPr>
        <w:pStyle w:val="c7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BD5EEB">
        <w:rPr>
          <w:rStyle w:val="c0"/>
          <w:color w:val="000000"/>
        </w:rPr>
        <w:t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BD5EEB" w:rsidRPr="00BD5EEB" w:rsidRDefault="00BD5EEB" w:rsidP="00BD5EEB">
      <w:pPr>
        <w:pStyle w:val="c7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BD5EEB">
        <w:rPr>
          <w:rStyle w:val="c15"/>
          <w:b/>
          <w:bCs/>
          <w:color w:val="000000"/>
        </w:rPr>
        <w:t>Оценку «5»</w:t>
      </w:r>
      <w:r w:rsidRPr="00BD5EEB">
        <w:rPr>
          <w:rStyle w:val="c0"/>
          <w:color w:val="000000"/>
        </w:rPr>
        <w:t> получает обучающийся, чей устный ответ (выступление),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 баллов.</w:t>
      </w:r>
    </w:p>
    <w:p w:rsidR="00BD5EEB" w:rsidRPr="00BD5EEB" w:rsidRDefault="00BD5EEB" w:rsidP="00BD5EEB">
      <w:pPr>
        <w:pStyle w:val="c7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BD5EEB">
        <w:rPr>
          <w:rStyle w:val="c15"/>
          <w:b/>
          <w:bCs/>
          <w:color w:val="000000"/>
        </w:rPr>
        <w:t>Оценку «4»</w:t>
      </w:r>
      <w:r w:rsidRPr="00BD5EEB">
        <w:rPr>
          <w:rStyle w:val="c0"/>
          <w:color w:val="000000"/>
        </w:rPr>
        <w:t xml:space="preserve"> получает обучающийся, чей устный ответ (выступление), практическая деятельность или </w:t>
      </w:r>
      <w:proofErr w:type="gramStart"/>
      <w:r w:rsidRPr="00BD5EEB">
        <w:rPr>
          <w:rStyle w:val="c0"/>
          <w:color w:val="000000"/>
        </w:rPr>
        <w:t>результат</w:t>
      </w:r>
      <w:proofErr w:type="gramEnd"/>
      <w:r w:rsidRPr="00BD5EEB">
        <w:rPr>
          <w:rStyle w:val="c0"/>
          <w:color w:val="000000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баллов.</w:t>
      </w:r>
    </w:p>
    <w:p w:rsidR="00BD5EEB" w:rsidRPr="00BD5EEB" w:rsidRDefault="00BD5EEB" w:rsidP="00BD5EEB">
      <w:pPr>
        <w:pStyle w:val="c7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BD5EEB">
        <w:rPr>
          <w:rStyle w:val="c15"/>
          <w:b/>
          <w:bCs/>
          <w:color w:val="000000"/>
        </w:rPr>
        <w:lastRenderedPageBreak/>
        <w:t>Оценку «3»</w:t>
      </w:r>
      <w:r w:rsidRPr="00BD5EEB">
        <w:rPr>
          <w:rStyle w:val="c0"/>
          <w:color w:val="000000"/>
        </w:rPr>
        <w:t> получает обучающийся,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BD5EEB" w:rsidRPr="00BD5EEB" w:rsidRDefault="00BD5EEB" w:rsidP="00BD5EEB">
      <w:pPr>
        <w:pStyle w:val="c7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BD5EEB">
        <w:rPr>
          <w:rStyle w:val="c15"/>
          <w:b/>
          <w:bCs/>
          <w:color w:val="000000"/>
        </w:rPr>
        <w:t>Оценку «2» </w:t>
      </w:r>
      <w:r w:rsidRPr="00BD5EEB">
        <w:rPr>
          <w:rStyle w:val="c0"/>
          <w:color w:val="000000"/>
        </w:rPr>
        <w:t>получает обучающийся,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менее 44% от максимально возможного количества баллов.</w:t>
      </w:r>
    </w:p>
    <w:p w:rsidR="00BD5EEB" w:rsidRDefault="00BD5EEB" w:rsidP="00A702FF">
      <w:pPr>
        <w:pStyle w:val="a3"/>
        <w:spacing w:line="276" w:lineRule="auto"/>
        <w:jc w:val="center"/>
      </w:pPr>
    </w:p>
    <w:p w:rsidR="00BD5EEB" w:rsidRDefault="00BD5EEB" w:rsidP="00A702FF">
      <w:pPr>
        <w:pStyle w:val="a3"/>
        <w:spacing w:line="276" w:lineRule="auto"/>
        <w:jc w:val="center"/>
      </w:pPr>
    </w:p>
    <w:p w:rsidR="00A624C8" w:rsidRPr="00BD5EEB" w:rsidRDefault="00A624C8" w:rsidP="00BD5EEB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r w:rsidRPr="00BD5EEB">
        <w:rPr>
          <w:rFonts w:ascii="Times New Roman" w:hAnsi="Times New Roman"/>
          <w:b/>
          <w:sz w:val="24"/>
        </w:rPr>
        <w:t>Особенности содержания учебного предмета</w:t>
      </w:r>
    </w:p>
    <w:p w:rsidR="00BD5EEB" w:rsidRPr="00BD5EEB" w:rsidRDefault="00A624C8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В содержании курса «Основы безопасности жизнедеятельности» учтены положения федеральных законов Российской Федерации и других нормативно-правовых актов в области безопасности личности, общества и государства. За основу проектирования структуры и содержания программы курса принят модульный принцип ее построения и принцип «минимакса» к отбору и наполнению учебно-познавательной информацией. </w:t>
      </w:r>
    </w:p>
    <w:p w:rsidR="00BD5EEB" w:rsidRPr="00BD5EEB" w:rsidRDefault="00A624C8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Программа реализует роль навигации индивидуального образовательного маршрута старшеклассника в образовательном пространстве реальной и виртуальной информации по вопросам безопасности жизнедеятельности. Интеллект личности, экологическое мировоззрение и мотивация, научно-практические знания и умения — основные ресурсы культуры безопасности. </w:t>
      </w:r>
    </w:p>
    <w:p w:rsidR="00BD5EEB" w:rsidRPr="00BD5EEB" w:rsidRDefault="00A624C8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b/>
          <w:sz w:val="24"/>
        </w:rPr>
        <w:t>Модульный принцип</w:t>
      </w:r>
      <w:r w:rsidRPr="00BD5EEB">
        <w:rPr>
          <w:rFonts w:ascii="Times New Roman" w:hAnsi="Times New Roman"/>
          <w:sz w:val="24"/>
        </w:rPr>
        <w:t xml:space="preserve"> определяет выделение </w:t>
      </w:r>
      <w:r w:rsidRPr="00BD5EEB">
        <w:rPr>
          <w:rFonts w:ascii="Times New Roman" w:hAnsi="Times New Roman"/>
          <w:b/>
          <w:i/>
          <w:sz w:val="24"/>
        </w:rPr>
        <w:t>трех учебных разделов</w:t>
      </w:r>
      <w:r w:rsidRPr="00BD5EEB">
        <w:rPr>
          <w:rFonts w:ascii="Times New Roman" w:hAnsi="Times New Roman"/>
          <w:sz w:val="24"/>
        </w:rPr>
        <w:t xml:space="preserve">, охватывающих весь объем содержания курса ОБЖ, принцип «минимакса» положен в основу структурирования учебной информации каждого раздела. Модульный принцип позволяет: </w:t>
      </w:r>
    </w:p>
    <w:p w:rsidR="00BD5EEB" w:rsidRPr="00BD5EEB" w:rsidRDefault="00A624C8" w:rsidP="00763936">
      <w:pPr>
        <w:pStyle w:val="a3"/>
        <w:numPr>
          <w:ilvl w:val="0"/>
          <w:numId w:val="26"/>
        </w:numPr>
        <w:spacing w:line="276" w:lineRule="auto"/>
        <w:ind w:left="851" w:hanging="284"/>
        <w:jc w:val="both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эффективнее организовать учебно-воспитательный процесс по формированию культуры безопасности жизнедеятельности старшеклассников с учетом ресурсных возможностей разных типов организаций основного образования и особенностей </w:t>
      </w:r>
      <w:proofErr w:type="gramStart"/>
      <w:r w:rsidRPr="00BD5EEB">
        <w:rPr>
          <w:rFonts w:ascii="Times New Roman" w:hAnsi="Times New Roman"/>
          <w:sz w:val="24"/>
        </w:rPr>
        <w:t>среды жизнедеятельности населения разных регионов России</w:t>
      </w:r>
      <w:proofErr w:type="gramEnd"/>
      <w:r w:rsidRPr="00BD5EEB">
        <w:rPr>
          <w:rFonts w:ascii="Times New Roman" w:hAnsi="Times New Roman"/>
          <w:sz w:val="24"/>
        </w:rPr>
        <w:t xml:space="preserve">; </w:t>
      </w:r>
    </w:p>
    <w:p w:rsidR="00BD5EEB" w:rsidRPr="00BD5EEB" w:rsidRDefault="00A624C8" w:rsidP="00763936">
      <w:pPr>
        <w:pStyle w:val="a3"/>
        <w:numPr>
          <w:ilvl w:val="0"/>
          <w:numId w:val="26"/>
        </w:numPr>
        <w:spacing w:line="276" w:lineRule="auto"/>
        <w:ind w:left="851" w:hanging="284"/>
        <w:jc w:val="both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обеспечить </w:t>
      </w:r>
      <w:proofErr w:type="spellStart"/>
      <w:r w:rsidRPr="00BD5EEB">
        <w:rPr>
          <w:rFonts w:ascii="Times New Roman" w:hAnsi="Times New Roman"/>
          <w:sz w:val="24"/>
        </w:rPr>
        <w:t>межпредметные</w:t>
      </w:r>
      <w:proofErr w:type="spellEnd"/>
      <w:r w:rsidRPr="00BD5EEB">
        <w:rPr>
          <w:rFonts w:ascii="Times New Roman" w:hAnsi="Times New Roman"/>
          <w:sz w:val="24"/>
        </w:rPr>
        <w:t xml:space="preserve"> связи при изучении содержания ОБЖ и преемственность содержания учебных модулей (тематики ОБЖ) в средних и старших классах школы, в учреждениях основного и дополнительного образования; </w:t>
      </w:r>
    </w:p>
    <w:p w:rsidR="00BD5EEB" w:rsidRPr="00BD5EEB" w:rsidRDefault="00A624C8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Учебная информация структурирована по принципу «минимакса»: </w:t>
      </w:r>
    </w:p>
    <w:p w:rsidR="00BD5EEB" w:rsidRPr="00BD5EEB" w:rsidRDefault="00A624C8" w:rsidP="00763936">
      <w:pPr>
        <w:pStyle w:val="a3"/>
        <w:numPr>
          <w:ilvl w:val="0"/>
          <w:numId w:val="27"/>
        </w:numPr>
        <w:spacing w:line="276" w:lineRule="auto"/>
        <w:ind w:left="851" w:hanging="284"/>
        <w:jc w:val="both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в каждом параграфе приводятся общие термины и понятия, определяющие условные границы компетентности школьника по изучаемой теме (максимум); </w:t>
      </w:r>
    </w:p>
    <w:p w:rsidR="00BD5EEB" w:rsidRPr="00BD5EEB" w:rsidRDefault="00A624C8" w:rsidP="00763936">
      <w:pPr>
        <w:pStyle w:val="a3"/>
        <w:numPr>
          <w:ilvl w:val="0"/>
          <w:numId w:val="27"/>
        </w:numPr>
        <w:spacing w:line="276" w:lineRule="auto"/>
        <w:ind w:left="851" w:hanging="284"/>
        <w:jc w:val="both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в начале параграфа выделены </w:t>
      </w:r>
      <w:r w:rsidRPr="00BD5EEB">
        <w:rPr>
          <w:rFonts w:ascii="Times New Roman" w:hAnsi="Times New Roman"/>
          <w:b/>
          <w:sz w:val="24"/>
        </w:rPr>
        <w:t>ключевые термины и понятия</w:t>
      </w:r>
      <w:r w:rsidRPr="00BD5EEB">
        <w:rPr>
          <w:rFonts w:ascii="Times New Roman" w:hAnsi="Times New Roman"/>
          <w:sz w:val="24"/>
        </w:rPr>
        <w:t xml:space="preserve">, определяющие обязательный для школьника минимум теоретико-практических знаний, требуемый для прохождения итогового контроля по изучаемой теме в форме тестирования, собеседования, презентации учебно-исследовательской работы, экзамена. </w:t>
      </w:r>
    </w:p>
    <w:p w:rsidR="00BD5EEB" w:rsidRPr="00BD5EEB" w:rsidRDefault="00A624C8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lastRenderedPageBreak/>
        <w:t xml:space="preserve">Принцип «минимакса» предполагает формирование компетентности и культуры безопасности жизнедеятельности личности не за счет роста объема учебно-познавательной информации, а за счет ее повторения, обобщения и систематизации знаний всех школьных предметов. Структурные компоненты программы ОБЖ — </w:t>
      </w:r>
      <w:r w:rsidRPr="00BD5EEB">
        <w:rPr>
          <w:rFonts w:ascii="Times New Roman" w:hAnsi="Times New Roman"/>
          <w:b/>
          <w:sz w:val="24"/>
        </w:rPr>
        <w:t>три содержательных модуля</w:t>
      </w:r>
      <w:r w:rsidRPr="00BD5EEB">
        <w:rPr>
          <w:rFonts w:ascii="Times New Roman" w:hAnsi="Times New Roman"/>
          <w:sz w:val="24"/>
        </w:rPr>
        <w:t xml:space="preserve">: </w:t>
      </w:r>
    </w:p>
    <w:p w:rsidR="00BD5EEB" w:rsidRPr="00BD5EEB" w:rsidRDefault="00BD5EEB" w:rsidP="00763936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i/>
          <w:sz w:val="24"/>
        </w:rPr>
      </w:pPr>
      <w:r w:rsidRPr="00BD5EEB">
        <w:rPr>
          <w:rFonts w:ascii="Times New Roman" w:hAnsi="Times New Roman"/>
          <w:i/>
          <w:sz w:val="24"/>
        </w:rPr>
        <w:t>О</w:t>
      </w:r>
      <w:r w:rsidR="00A624C8" w:rsidRPr="00BD5EEB">
        <w:rPr>
          <w:rFonts w:ascii="Times New Roman" w:hAnsi="Times New Roman"/>
          <w:i/>
          <w:sz w:val="24"/>
        </w:rPr>
        <w:t>сновы безопасности личности, общества, государства в современной среде обитания</w:t>
      </w:r>
      <w:r w:rsidRPr="00BD5EEB">
        <w:rPr>
          <w:rFonts w:ascii="Times New Roman" w:hAnsi="Times New Roman"/>
          <w:i/>
          <w:sz w:val="24"/>
        </w:rPr>
        <w:t>.</w:t>
      </w:r>
    </w:p>
    <w:p w:rsidR="00BD5EEB" w:rsidRPr="00BD5EEB" w:rsidRDefault="00BD5EEB" w:rsidP="00763936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i/>
          <w:sz w:val="24"/>
        </w:rPr>
      </w:pPr>
      <w:r w:rsidRPr="00BD5EEB">
        <w:rPr>
          <w:rFonts w:ascii="Times New Roman" w:hAnsi="Times New Roman"/>
          <w:i/>
          <w:sz w:val="24"/>
        </w:rPr>
        <w:t>О</w:t>
      </w:r>
      <w:r w:rsidR="00A624C8" w:rsidRPr="00BD5EEB">
        <w:rPr>
          <w:rFonts w:ascii="Times New Roman" w:hAnsi="Times New Roman"/>
          <w:i/>
          <w:sz w:val="24"/>
        </w:rPr>
        <w:t>сновы обороны государства и военная безопасность</w:t>
      </w:r>
      <w:r w:rsidRPr="00BD5EEB">
        <w:rPr>
          <w:rFonts w:ascii="Times New Roman" w:hAnsi="Times New Roman"/>
          <w:i/>
          <w:sz w:val="24"/>
        </w:rPr>
        <w:t>.</w:t>
      </w:r>
    </w:p>
    <w:p w:rsidR="00BD5EEB" w:rsidRPr="00BD5EEB" w:rsidRDefault="00BD5EEB" w:rsidP="00763936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i/>
          <w:sz w:val="24"/>
        </w:rPr>
      </w:pPr>
      <w:r w:rsidRPr="00BD5EEB">
        <w:rPr>
          <w:rFonts w:ascii="Times New Roman" w:hAnsi="Times New Roman"/>
          <w:i/>
          <w:sz w:val="24"/>
        </w:rPr>
        <w:t>О</w:t>
      </w:r>
      <w:r w:rsidR="00A624C8" w:rsidRPr="00BD5EEB">
        <w:rPr>
          <w:rFonts w:ascii="Times New Roman" w:hAnsi="Times New Roman"/>
          <w:i/>
          <w:sz w:val="24"/>
        </w:rPr>
        <w:t xml:space="preserve">сновы медицинских знаний и здорового образа жизни. </w:t>
      </w:r>
    </w:p>
    <w:p w:rsidR="00A624C8" w:rsidRDefault="00A624C8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b/>
          <w:i/>
          <w:sz w:val="24"/>
        </w:rPr>
        <w:t>Каждый модуль программы</w:t>
      </w:r>
      <w:r w:rsidRPr="00BD5EEB">
        <w:rPr>
          <w:rFonts w:ascii="Times New Roman" w:hAnsi="Times New Roman"/>
          <w:sz w:val="24"/>
        </w:rPr>
        <w:t xml:space="preserve"> — это раздел содержания курса ОБЖ, который состоит из нескольких частей (глав). Каждая глава включает пять тем (параграфов). Содержание учебного материала в каждом классе представлено в форме опорного конспекта (всего 35 тем), в котором кратко изложены ключевые понятия, основные характеристики опасных и чрезвычайных ситуаций, научные подходы к теории безопасности жизнедеятельности, вопросы, задания, примерная тематика учебно-исследовательской работы школьников, рекомендации специалистов по предупреждению опасных ситуаций и безопасному поведению населения. Раздел завершается самопроверкой теоретической готовности ученика по ключевым вопросам.</w:t>
      </w:r>
    </w:p>
    <w:p w:rsidR="00330D45" w:rsidRDefault="00330D45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330D45" w:rsidRDefault="00330D45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330D45" w:rsidRPr="00FA1F5D" w:rsidRDefault="00330D45" w:rsidP="00330D4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FA1F5D">
        <w:rPr>
          <w:rFonts w:ascii="Times New Roman" w:hAnsi="Times New Roman" w:cs="Times New Roman"/>
          <w:i/>
          <w:sz w:val="28"/>
          <w:szCs w:val="28"/>
        </w:rPr>
        <w:t>Календарно-тем</w:t>
      </w:r>
      <w:r>
        <w:rPr>
          <w:rFonts w:ascii="Times New Roman" w:hAnsi="Times New Roman" w:cs="Times New Roman"/>
          <w:i/>
          <w:sz w:val="28"/>
          <w:szCs w:val="28"/>
        </w:rPr>
        <w:t xml:space="preserve">атическое планирование 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99"/>
        <w:gridCol w:w="6120"/>
        <w:gridCol w:w="30"/>
        <w:gridCol w:w="30"/>
        <w:gridCol w:w="30"/>
        <w:gridCol w:w="30"/>
        <w:gridCol w:w="11"/>
        <w:gridCol w:w="1407"/>
        <w:gridCol w:w="992"/>
        <w:gridCol w:w="13"/>
        <w:gridCol w:w="15"/>
        <w:gridCol w:w="15"/>
        <w:gridCol w:w="15"/>
        <w:gridCol w:w="1078"/>
      </w:tblGrid>
      <w:tr w:rsidR="00330D45" w:rsidRPr="00207F28" w:rsidTr="00B70ECA">
        <w:tc>
          <w:tcPr>
            <w:tcW w:w="567" w:type="dxa"/>
            <w:vMerge w:val="restart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87A10">
              <w:rPr>
                <w:rFonts w:ascii="Times New Roman" w:hAnsi="Times New Roman" w:cs="Times New Roman"/>
                <w:b/>
              </w:rPr>
              <w:t>№</w:t>
            </w:r>
          </w:p>
          <w:p w:rsidR="00330D45" w:rsidRPr="00287A10" w:rsidRDefault="00330D45" w:rsidP="00B70E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5099" w:type="dxa"/>
            <w:vMerge w:val="restart"/>
          </w:tcPr>
          <w:p w:rsidR="00330D45" w:rsidRDefault="00330D45" w:rsidP="00B70E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330D45" w:rsidRPr="00287A10" w:rsidRDefault="00330D45" w:rsidP="00B70E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87A1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240" w:type="dxa"/>
            <w:gridSpan w:val="5"/>
            <w:vMerge w:val="restart"/>
          </w:tcPr>
          <w:p w:rsidR="00330D45" w:rsidRDefault="00330D45" w:rsidP="00B70E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330D45" w:rsidRPr="00287A10" w:rsidRDefault="00330D45" w:rsidP="00B70E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1418" w:type="dxa"/>
            <w:gridSpan w:val="2"/>
            <w:vMerge w:val="restart"/>
          </w:tcPr>
          <w:p w:rsidR="00330D45" w:rsidRDefault="00330D45" w:rsidP="00B70E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D45" w:rsidRPr="00BD5C7A" w:rsidRDefault="00330D45" w:rsidP="00B70E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5C7A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330D45" w:rsidRPr="00287A10" w:rsidRDefault="00330D45" w:rsidP="00B70ECA">
            <w:pPr>
              <w:pStyle w:val="a3"/>
            </w:pPr>
            <w:r w:rsidRPr="00BD5C7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128" w:type="dxa"/>
            <w:gridSpan w:val="6"/>
          </w:tcPr>
          <w:p w:rsidR="00330D45" w:rsidRDefault="00330D45" w:rsidP="00B70EC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30D45" w:rsidRPr="00287A10" w:rsidRDefault="00330D45" w:rsidP="00B70EC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87A1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330D45" w:rsidRPr="00207F28" w:rsidTr="00B70ECA">
        <w:tc>
          <w:tcPr>
            <w:tcW w:w="567" w:type="dxa"/>
            <w:vMerge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9" w:type="dxa"/>
            <w:vMerge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6240" w:type="dxa"/>
            <w:gridSpan w:val="5"/>
            <w:vMerge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</w:rPr>
            </w:pPr>
          </w:p>
        </w:tc>
        <w:tc>
          <w:tcPr>
            <w:tcW w:w="1020" w:type="dxa"/>
            <w:gridSpan w:val="3"/>
          </w:tcPr>
          <w:p w:rsidR="00330D45" w:rsidRPr="00BD5C7A" w:rsidRDefault="00330D45" w:rsidP="00B70EC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D5C7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08" w:type="dxa"/>
            <w:gridSpan w:val="3"/>
          </w:tcPr>
          <w:p w:rsidR="00330D45" w:rsidRPr="00BD5C7A" w:rsidRDefault="00330D45" w:rsidP="00B70EC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D5C7A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330D45" w:rsidRPr="00207F28" w:rsidTr="00B70ECA">
        <w:tc>
          <w:tcPr>
            <w:tcW w:w="14344" w:type="dxa"/>
            <w:gridSpan w:val="12"/>
          </w:tcPr>
          <w:p w:rsidR="00330D45" w:rsidRPr="00287A10" w:rsidRDefault="00330D45" w:rsidP="00B70ECA">
            <w:pPr>
              <w:pStyle w:val="TableParagraph"/>
              <w:tabs>
                <w:tab w:val="left" w:pos="981"/>
                <w:tab w:val="left" w:pos="6848"/>
              </w:tabs>
              <w:spacing w:line="254" w:lineRule="exact"/>
              <w:ind w:left="107" w:right="124"/>
              <w:rPr>
                <w:b/>
                <w:sz w:val="28"/>
                <w:szCs w:val="28"/>
              </w:rPr>
            </w:pPr>
            <w:r w:rsidRPr="00287A10">
              <w:rPr>
                <w:b/>
                <w:sz w:val="28"/>
                <w:szCs w:val="28"/>
              </w:rPr>
              <w:t>Раздел</w:t>
            </w:r>
            <w:r w:rsidRPr="00287A10">
              <w:rPr>
                <w:b/>
                <w:sz w:val="28"/>
                <w:szCs w:val="28"/>
              </w:rPr>
              <w:tab/>
              <w:t xml:space="preserve">1. Основы комплексной безопасности личности, </w:t>
            </w:r>
            <w:proofErr w:type="spellStart"/>
            <w:r w:rsidRPr="00287A10">
              <w:rPr>
                <w:b/>
                <w:sz w:val="28"/>
                <w:szCs w:val="28"/>
              </w:rPr>
              <w:t>общества</w:t>
            </w:r>
            <w:proofErr w:type="gramStart"/>
            <w:r w:rsidRPr="00287A10">
              <w:rPr>
                <w:b/>
                <w:sz w:val="28"/>
                <w:szCs w:val="28"/>
              </w:rPr>
              <w:t>,г</w:t>
            </w:r>
            <w:proofErr w:type="gramEnd"/>
            <w:r w:rsidRPr="00287A10">
              <w:rPr>
                <w:b/>
                <w:sz w:val="28"/>
                <w:szCs w:val="28"/>
              </w:rPr>
              <w:t>осударства</w:t>
            </w:r>
            <w:proofErr w:type="spellEnd"/>
            <w:r w:rsidRPr="00287A10">
              <w:rPr>
                <w:b/>
                <w:sz w:val="28"/>
                <w:szCs w:val="28"/>
              </w:rPr>
              <w:tab/>
            </w:r>
            <w:r w:rsidRPr="00287A10">
              <w:rPr>
                <w:b/>
                <w:spacing w:val="-1"/>
                <w:sz w:val="28"/>
                <w:szCs w:val="28"/>
              </w:rPr>
              <w:t>15 часов</w:t>
            </w:r>
          </w:p>
        </w:tc>
        <w:tc>
          <w:tcPr>
            <w:tcW w:w="1108" w:type="dxa"/>
            <w:gridSpan w:val="3"/>
          </w:tcPr>
          <w:p w:rsidR="00330D45" w:rsidRPr="00287A10" w:rsidRDefault="00330D45" w:rsidP="00B70ECA">
            <w:pPr>
              <w:pStyle w:val="TableParagraph"/>
              <w:tabs>
                <w:tab w:val="left" w:pos="981"/>
                <w:tab w:val="left" w:pos="6848"/>
              </w:tabs>
              <w:spacing w:line="254" w:lineRule="exact"/>
              <w:ind w:right="124"/>
              <w:rPr>
                <w:b/>
                <w:sz w:val="28"/>
                <w:szCs w:val="28"/>
              </w:rPr>
            </w:pPr>
          </w:p>
        </w:tc>
      </w:tr>
      <w:tr w:rsidR="00330D45" w:rsidRPr="00207F28" w:rsidTr="00B70ECA">
        <w:tc>
          <w:tcPr>
            <w:tcW w:w="15452" w:type="dxa"/>
            <w:gridSpan w:val="15"/>
          </w:tcPr>
          <w:p w:rsidR="00330D45" w:rsidRPr="00287A10" w:rsidRDefault="00330D45" w:rsidP="00B70ECA">
            <w:pPr>
              <w:pStyle w:val="TableParagraph"/>
              <w:tabs>
                <w:tab w:val="left" w:pos="869"/>
              </w:tabs>
              <w:spacing w:line="249" w:lineRule="exact"/>
              <w:ind w:left="107"/>
              <w:rPr>
                <w:b/>
                <w:sz w:val="28"/>
                <w:szCs w:val="28"/>
              </w:rPr>
            </w:pPr>
            <w:r w:rsidRPr="00287A10">
              <w:rPr>
                <w:b/>
                <w:sz w:val="28"/>
                <w:szCs w:val="28"/>
              </w:rPr>
              <w:t>Тема</w:t>
            </w:r>
            <w:r w:rsidRPr="00287A10">
              <w:rPr>
                <w:b/>
                <w:sz w:val="28"/>
                <w:szCs w:val="28"/>
              </w:rPr>
              <w:tab/>
              <w:t>1.Научныеосновыформированиякультурыбезопасности</w:t>
            </w:r>
          </w:p>
          <w:p w:rsidR="00330D45" w:rsidRPr="00287A10" w:rsidRDefault="00330D45" w:rsidP="00B70ECA">
            <w:pPr>
              <w:pStyle w:val="TableParagraph"/>
              <w:tabs>
                <w:tab w:val="left" w:pos="7057"/>
              </w:tabs>
              <w:spacing w:before="1" w:line="233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287A10">
              <w:rPr>
                <w:b/>
                <w:sz w:val="28"/>
                <w:szCs w:val="28"/>
              </w:rPr>
              <w:t>жизнедеятельностичеловекавсовременнойсредеобитания</w:t>
            </w:r>
            <w:proofErr w:type="spellEnd"/>
            <w:r w:rsidRPr="00287A10">
              <w:rPr>
                <w:b/>
                <w:sz w:val="28"/>
                <w:szCs w:val="28"/>
              </w:rPr>
              <w:t xml:space="preserve">         </w:t>
            </w:r>
            <w:r w:rsidRPr="00287A10">
              <w:rPr>
                <w:b/>
                <w:sz w:val="28"/>
                <w:szCs w:val="28"/>
              </w:rPr>
              <w:tab/>
              <w:t>5 часа</w:t>
            </w: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ind w:left="107" w:right="54"/>
              <w:rPr>
                <w:sz w:val="28"/>
                <w:szCs w:val="28"/>
              </w:rPr>
            </w:pPr>
            <w:r w:rsidRPr="00207F28">
              <w:rPr>
                <w:sz w:val="28"/>
                <w:szCs w:val="28"/>
              </w:rPr>
              <w:t xml:space="preserve">Проблемы </w:t>
            </w:r>
            <w:proofErr w:type="gramStart"/>
            <w:r w:rsidRPr="00207F28">
              <w:rPr>
                <w:sz w:val="28"/>
                <w:szCs w:val="28"/>
              </w:rPr>
              <w:t>формирования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культуры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жизнедеятельности человека</w:t>
            </w:r>
            <w:proofErr w:type="gramEnd"/>
            <w:r w:rsidRPr="00207F28">
              <w:rPr>
                <w:sz w:val="28"/>
                <w:szCs w:val="28"/>
              </w:rPr>
              <w:t xml:space="preserve"> в современной среде обитания.</w:t>
            </w:r>
          </w:p>
        </w:tc>
        <w:tc>
          <w:tcPr>
            <w:tcW w:w="6240" w:type="dxa"/>
            <w:gridSpan w:val="5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Проблемы </w:t>
            </w:r>
            <w:proofErr w:type="gramStart"/>
            <w:r w:rsidRPr="00022934">
              <w:rPr>
                <w:rFonts w:ascii="Times New Roman" w:hAnsi="Times New Roman"/>
                <w:sz w:val="28"/>
                <w:szCs w:val="28"/>
              </w:rPr>
              <w:t>формирования культуры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жизнедеятельности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человека</w:t>
            </w:r>
            <w:proofErr w:type="gramEnd"/>
            <w:r w:rsidRPr="00022934">
              <w:rPr>
                <w:rFonts w:ascii="Times New Roman" w:hAnsi="Times New Roman"/>
                <w:sz w:val="28"/>
                <w:szCs w:val="28"/>
              </w:rPr>
              <w:t xml:space="preserve"> в современной среде обитания.</w:t>
            </w:r>
          </w:p>
        </w:tc>
        <w:tc>
          <w:tcPr>
            <w:tcW w:w="1418" w:type="dxa"/>
            <w:gridSpan w:val="2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>§ 1.1</w:t>
            </w:r>
            <w:r>
              <w:rPr>
                <w:rFonts w:ascii="Times New Roman" w:hAnsi="Times New Roman"/>
              </w:rPr>
              <w:t xml:space="preserve"> воп.1-7. стр188</w:t>
            </w:r>
          </w:p>
        </w:tc>
        <w:tc>
          <w:tcPr>
            <w:tcW w:w="1020" w:type="dxa"/>
            <w:gridSpan w:val="3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108" w:type="dxa"/>
            <w:gridSpan w:val="3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ind w:left="107" w:right="54"/>
              <w:rPr>
                <w:sz w:val="28"/>
                <w:szCs w:val="28"/>
              </w:rPr>
            </w:pPr>
            <w:r w:rsidRPr="00207F28">
              <w:rPr>
                <w:sz w:val="28"/>
                <w:szCs w:val="28"/>
              </w:rPr>
              <w:t>Этические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экологические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критерии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современной</w:t>
            </w:r>
          </w:p>
          <w:p w:rsidR="00330D45" w:rsidRPr="00207F28" w:rsidRDefault="00330D45" w:rsidP="00B70ECA">
            <w:pPr>
              <w:pStyle w:val="TableParagraph"/>
              <w:spacing w:line="252" w:lineRule="exact"/>
              <w:ind w:left="107" w:right="6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07F28">
              <w:rPr>
                <w:sz w:val="28"/>
                <w:szCs w:val="28"/>
              </w:rPr>
              <w:t>ауки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технологий.</w:t>
            </w:r>
          </w:p>
        </w:tc>
        <w:tc>
          <w:tcPr>
            <w:tcW w:w="6240" w:type="dxa"/>
            <w:gridSpan w:val="5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Этические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экологические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критерии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современной</w:t>
            </w:r>
          </w:p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ауки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технологий.</w:t>
            </w:r>
          </w:p>
        </w:tc>
        <w:tc>
          <w:tcPr>
            <w:tcW w:w="1418" w:type="dxa"/>
            <w:gridSpan w:val="2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2 ответить на вопросы стр.193</w:t>
            </w:r>
          </w:p>
        </w:tc>
        <w:tc>
          <w:tcPr>
            <w:tcW w:w="1020" w:type="dxa"/>
            <w:gridSpan w:val="3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108" w:type="dxa"/>
            <w:gridSpan w:val="3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207F28">
              <w:rPr>
                <w:sz w:val="28"/>
                <w:szCs w:val="28"/>
              </w:rPr>
              <w:t xml:space="preserve"> Общенаучные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методологические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подходы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изучению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07F28">
              <w:rPr>
                <w:sz w:val="28"/>
                <w:szCs w:val="28"/>
              </w:rPr>
              <w:t>глобальных</w:t>
            </w:r>
            <w:proofErr w:type="gramEnd"/>
          </w:p>
          <w:p w:rsidR="00330D45" w:rsidRPr="00207F28" w:rsidRDefault="00330D45" w:rsidP="00B70ECA">
            <w:pPr>
              <w:pStyle w:val="TableParagraph"/>
              <w:spacing w:line="252" w:lineRule="exact"/>
              <w:ind w:left="107" w:right="10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07F28">
              <w:rPr>
                <w:sz w:val="28"/>
                <w:szCs w:val="28"/>
              </w:rPr>
              <w:t>роблем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жизнедеятельности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человека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среде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обитания.</w:t>
            </w:r>
          </w:p>
        </w:tc>
        <w:tc>
          <w:tcPr>
            <w:tcW w:w="6240" w:type="dxa"/>
            <w:gridSpan w:val="5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Общенаучные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методологические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подходы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изучению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глобальных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проблем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жизнедеятельности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человека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среде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обитания.</w:t>
            </w:r>
          </w:p>
        </w:tc>
        <w:tc>
          <w:tcPr>
            <w:tcW w:w="1418" w:type="dxa"/>
            <w:gridSpan w:val="2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3 Вопросы и задания стр.200-203</w:t>
            </w:r>
          </w:p>
        </w:tc>
        <w:tc>
          <w:tcPr>
            <w:tcW w:w="1020" w:type="dxa"/>
            <w:gridSpan w:val="3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108" w:type="dxa"/>
            <w:gridSpan w:val="3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207F28"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подходы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принципы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>безопасности</w:t>
            </w:r>
          </w:p>
          <w:p w:rsidR="00330D45" w:rsidRPr="00207F28" w:rsidRDefault="00330D45" w:rsidP="00B70ECA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  <w:r w:rsidRPr="00207F2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207F28">
              <w:rPr>
                <w:sz w:val="28"/>
                <w:szCs w:val="28"/>
              </w:rPr>
              <w:t xml:space="preserve"> в среде жизнедеятельности.</w:t>
            </w:r>
          </w:p>
        </w:tc>
        <w:tc>
          <w:tcPr>
            <w:tcW w:w="6240" w:type="dxa"/>
            <w:gridSpan w:val="5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Основныеподходыипринципыобеспечениябезопасностиобъектов</w:t>
            </w:r>
            <w:proofErr w:type="spellEnd"/>
            <w:r w:rsidRPr="00022934">
              <w:rPr>
                <w:rFonts w:ascii="Times New Roman" w:hAnsi="Times New Roman"/>
                <w:sz w:val="28"/>
                <w:szCs w:val="28"/>
              </w:rPr>
              <w:t xml:space="preserve"> в среде жизнедеятельности.</w:t>
            </w:r>
          </w:p>
        </w:tc>
        <w:tc>
          <w:tcPr>
            <w:tcW w:w="1418" w:type="dxa"/>
            <w:gridSpan w:val="2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4вопросы 1- стр.205</w:t>
            </w:r>
          </w:p>
        </w:tc>
        <w:tc>
          <w:tcPr>
            <w:tcW w:w="1020" w:type="dxa"/>
            <w:gridSpan w:val="3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108" w:type="dxa"/>
            <w:gridSpan w:val="3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9" w:type="dxa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sz w:val="28"/>
                <w:szCs w:val="28"/>
              </w:rPr>
              <w:t>Основы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безопасностью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системе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«человек-среда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обитания».</w:t>
            </w:r>
          </w:p>
        </w:tc>
        <w:tc>
          <w:tcPr>
            <w:tcW w:w="6240" w:type="dxa"/>
            <w:gridSpan w:val="5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Основы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безопасностью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системе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>«человек-</w:t>
            </w: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средаобитания</w:t>
            </w:r>
            <w:proofErr w:type="spellEnd"/>
            <w:r w:rsidRPr="0002293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  <w:gridSpan w:val="2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5 ответить на вопросы стр.112</w:t>
            </w:r>
          </w:p>
        </w:tc>
        <w:tc>
          <w:tcPr>
            <w:tcW w:w="1020" w:type="dxa"/>
            <w:gridSpan w:val="3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108" w:type="dxa"/>
            <w:gridSpan w:val="3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15452" w:type="dxa"/>
            <w:gridSpan w:val="15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287A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28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Комплекс мер взаимной ответственности личности, </w:t>
            </w:r>
            <w:proofErr w:type="spellStart"/>
            <w:r w:rsidRPr="00287A10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общества</w:t>
            </w:r>
            <w:proofErr w:type="gramStart"/>
            <w:r w:rsidRPr="00287A10">
              <w:rPr>
                <w:rFonts w:ascii="Times New Roman" w:hAnsi="Times New Roman" w:cs="Times New Roman"/>
                <w:b/>
                <w:sz w:val="28"/>
                <w:szCs w:val="28"/>
              </w:rPr>
              <w:t>,г</w:t>
            </w:r>
            <w:proofErr w:type="gramEnd"/>
            <w:r w:rsidRPr="00287A10">
              <w:rPr>
                <w:rFonts w:ascii="Times New Roman" w:hAnsi="Times New Roman" w:cs="Times New Roman"/>
                <w:b/>
                <w:sz w:val="28"/>
                <w:szCs w:val="28"/>
              </w:rPr>
              <w:t>осударствапообеспечениюбезопасности</w:t>
            </w:r>
            <w:proofErr w:type="spellEnd"/>
            <w:r w:rsidRPr="00287A1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            5часов</w:t>
            </w: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36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ОбеспечениенациональнойбезопасностиРоссии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251" w:type="dxa"/>
            <w:gridSpan w:val="6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ОбеспечениенациональнойбезопасностиРоссии</w:t>
            </w:r>
            <w:proofErr w:type="spellEnd"/>
            <w:r w:rsidRPr="0002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7" w:type="dxa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§ 6 воп.1-5. стр217</w:t>
            </w:r>
          </w:p>
        </w:tc>
        <w:tc>
          <w:tcPr>
            <w:tcW w:w="1050" w:type="dxa"/>
            <w:gridSpan w:val="5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78" w:type="dxa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rPr>
          <w:trHeight w:val="853"/>
        </w:trPr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Обеспечениесоциальной</w:t>
            </w:r>
            <w:proofErr w:type="gramStart"/>
            <w:r w:rsidRPr="00207F28">
              <w:rPr>
                <w:sz w:val="28"/>
                <w:szCs w:val="28"/>
              </w:rPr>
              <w:t>,э</w:t>
            </w:r>
            <w:proofErr w:type="gramEnd"/>
            <w:r w:rsidRPr="00207F28">
              <w:rPr>
                <w:sz w:val="28"/>
                <w:szCs w:val="28"/>
              </w:rPr>
              <w:t>кономическойигосударственной</w:t>
            </w:r>
            <w:proofErr w:type="spellEnd"/>
          </w:p>
          <w:p w:rsidR="00330D45" w:rsidRPr="00207F28" w:rsidRDefault="00330D45" w:rsidP="00B70ECA">
            <w:pPr>
              <w:pStyle w:val="TableParagraph"/>
              <w:spacing w:before="1" w:line="238" w:lineRule="exact"/>
              <w:ind w:left="107"/>
              <w:rPr>
                <w:sz w:val="28"/>
                <w:szCs w:val="28"/>
              </w:rPr>
            </w:pPr>
            <w:r w:rsidRPr="00207F28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6251" w:type="dxa"/>
            <w:gridSpan w:val="6"/>
          </w:tcPr>
          <w:p w:rsidR="00330D45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Обеспечениесоциальной</w:t>
            </w:r>
            <w:proofErr w:type="gramStart"/>
            <w:r w:rsidRPr="00022934">
              <w:rPr>
                <w:rFonts w:ascii="Times New Roman" w:hAnsi="Times New Roman"/>
                <w:sz w:val="28"/>
                <w:szCs w:val="28"/>
              </w:rPr>
              <w:t>,э</w:t>
            </w:r>
            <w:proofErr w:type="gramEnd"/>
            <w:r w:rsidRPr="00022934">
              <w:rPr>
                <w:rFonts w:ascii="Times New Roman" w:hAnsi="Times New Roman"/>
                <w:sz w:val="28"/>
                <w:szCs w:val="28"/>
              </w:rPr>
              <w:t>кономическойи</w:t>
            </w:r>
            <w:proofErr w:type="spellEnd"/>
          </w:p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государственнойбезопасности</w:t>
            </w:r>
            <w:proofErr w:type="spellEnd"/>
            <w:r w:rsidRPr="0002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7" w:type="dxa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7 ответить на вопросы стр.222</w:t>
            </w:r>
          </w:p>
        </w:tc>
        <w:tc>
          <w:tcPr>
            <w:tcW w:w="1050" w:type="dxa"/>
            <w:gridSpan w:val="5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78" w:type="dxa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Мерыгосударствапопротиводействиювоеннымугрозам</w:t>
            </w:r>
            <w:proofErr w:type="spellEnd"/>
            <w:r w:rsidRPr="00207F28">
              <w:rPr>
                <w:sz w:val="28"/>
                <w:szCs w:val="28"/>
              </w:rPr>
              <w:t>,</w:t>
            </w:r>
          </w:p>
          <w:p w:rsidR="00330D45" w:rsidRPr="00207F28" w:rsidRDefault="00330D45" w:rsidP="00B70ECA">
            <w:pPr>
              <w:pStyle w:val="TableParagraph"/>
              <w:spacing w:before="1" w:line="238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экстремизму</w:t>
            </w:r>
            <w:proofErr w:type="gramStart"/>
            <w:r w:rsidRPr="00207F28">
              <w:rPr>
                <w:sz w:val="28"/>
                <w:szCs w:val="28"/>
              </w:rPr>
              <w:t>,т</w:t>
            </w:r>
            <w:proofErr w:type="gramEnd"/>
            <w:r w:rsidRPr="00207F28">
              <w:rPr>
                <w:sz w:val="28"/>
                <w:szCs w:val="28"/>
              </w:rPr>
              <w:t>ерроризму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251" w:type="dxa"/>
            <w:gridSpan w:val="6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Мерыгосударствапопротиводействиювоеннымугрозам</w:t>
            </w:r>
            <w:proofErr w:type="spellEnd"/>
            <w:r w:rsidRPr="0002293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экстремизму</w:t>
            </w:r>
            <w:proofErr w:type="gramStart"/>
            <w:r w:rsidRPr="00022934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022934">
              <w:rPr>
                <w:rFonts w:ascii="Times New Roman" w:hAnsi="Times New Roman"/>
                <w:sz w:val="28"/>
                <w:szCs w:val="28"/>
              </w:rPr>
              <w:t>ерроризму</w:t>
            </w:r>
            <w:proofErr w:type="spellEnd"/>
            <w:r w:rsidRPr="0002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7" w:type="dxa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8 вопросы и задания стр.227-228</w:t>
            </w:r>
          </w:p>
        </w:tc>
        <w:tc>
          <w:tcPr>
            <w:tcW w:w="1050" w:type="dxa"/>
            <w:gridSpan w:val="5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78" w:type="dxa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Защитанаселенияитерриторийвчрезвычайныхситуациях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  <w:p w:rsidR="00330D45" w:rsidRPr="00207F28" w:rsidRDefault="00330D45" w:rsidP="00B70ECA">
            <w:pPr>
              <w:pStyle w:val="TableParagraph"/>
              <w:spacing w:before="1" w:line="238" w:lineRule="exact"/>
              <w:ind w:left="107"/>
              <w:rPr>
                <w:sz w:val="28"/>
                <w:szCs w:val="28"/>
              </w:rPr>
            </w:pPr>
            <w:r w:rsidRPr="00207F28">
              <w:rPr>
                <w:sz w:val="28"/>
                <w:szCs w:val="28"/>
              </w:rPr>
              <w:t>Поисково-</w:t>
            </w:r>
            <w:proofErr w:type="spellStart"/>
            <w:r w:rsidRPr="00207F28">
              <w:rPr>
                <w:sz w:val="28"/>
                <w:szCs w:val="28"/>
              </w:rPr>
              <w:t>спасательнаяслужбаМЧСРоссии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251" w:type="dxa"/>
            <w:gridSpan w:val="6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Защитанаселенияитерриторийвчрезвычайныхситуациях</w:t>
            </w:r>
            <w:proofErr w:type="gramStart"/>
            <w:r w:rsidRPr="0002293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022934">
              <w:rPr>
                <w:rFonts w:ascii="Times New Roman" w:hAnsi="Times New Roman"/>
                <w:sz w:val="28"/>
                <w:szCs w:val="28"/>
              </w:rPr>
              <w:t>оисково-спасательнаяслужбаМЧСРоссии.</w:t>
            </w:r>
          </w:p>
        </w:tc>
        <w:tc>
          <w:tcPr>
            <w:tcW w:w="1407" w:type="dxa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9 вопросы 1-6 стр.230-231</w:t>
            </w:r>
          </w:p>
        </w:tc>
        <w:tc>
          <w:tcPr>
            <w:tcW w:w="1050" w:type="dxa"/>
            <w:gridSpan w:val="5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78" w:type="dxa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МеждународноесотрудничествоРоссиипопротиводействию</w:t>
            </w:r>
            <w:proofErr w:type="spellEnd"/>
          </w:p>
          <w:p w:rsidR="00330D45" w:rsidRPr="00207F28" w:rsidRDefault="00330D45" w:rsidP="00B70ECA">
            <w:pPr>
              <w:pStyle w:val="TableParagraph"/>
              <w:spacing w:before="1" w:line="238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военнымугрозам</w:t>
            </w:r>
            <w:proofErr w:type="gramStart"/>
            <w:r w:rsidRPr="00207F28">
              <w:rPr>
                <w:sz w:val="28"/>
                <w:szCs w:val="28"/>
              </w:rPr>
              <w:t>,э</w:t>
            </w:r>
            <w:proofErr w:type="gramEnd"/>
            <w:r w:rsidRPr="00207F28">
              <w:rPr>
                <w:sz w:val="28"/>
                <w:szCs w:val="28"/>
              </w:rPr>
              <w:t>кстремизмутерроризму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251" w:type="dxa"/>
            <w:gridSpan w:val="6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МеждународноесотрудничествоРоссиипопротиводействиювоеннымугрозам</w:t>
            </w:r>
            <w:proofErr w:type="gramStart"/>
            <w:r w:rsidRPr="00022934">
              <w:rPr>
                <w:rFonts w:ascii="Times New Roman" w:hAnsi="Times New Roman"/>
                <w:sz w:val="28"/>
                <w:szCs w:val="28"/>
              </w:rPr>
              <w:t>,э</w:t>
            </w:r>
            <w:proofErr w:type="gramEnd"/>
            <w:r w:rsidRPr="00022934">
              <w:rPr>
                <w:rFonts w:ascii="Times New Roman" w:hAnsi="Times New Roman"/>
                <w:sz w:val="28"/>
                <w:szCs w:val="28"/>
              </w:rPr>
              <w:t>кстремизмутерроризму.</w:t>
            </w:r>
          </w:p>
        </w:tc>
        <w:tc>
          <w:tcPr>
            <w:tcW w:w="1407" w:type="dxa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10 ответить на вопросы стр.235</w:t>
            </w:r>
          </w:p>
        </w:tc>
        <w:tc>
          <w:tcPr>
            <w:tcW w:w="1050" w:type="dxa"/>
            <w:gridSpan w:val="5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78" w:type="dxa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15452" w:type="dxa"/>
            <w:gridSpan w:val="15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b/>
                <w:sz w:val="28"/>
                <w:szCs w:val="28"/>
              </w:rPr>
              <w:t>Тема3.Экстремальныеситуацииибезопасностьчеловека</w:t>
            </w:r>
            <w:r w:rsidRPr="00287A1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5часов</w:t>
            </w: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37" w:lineRule="auto"/>
              <w:ind w:left="107"/>
              <w:rPr>
                <w:sz w:val="28"/>
                <w:szCs w:val="28"/>
              </w:rPr>
            </w:pPr>
            <w:r w:rsidRPr="00207F28">
              <w:rPr>
                <w:sz w:val="28"/>
                <w:szCs w:val="28"/>
              </w:rPr>
              <w:t>Экстремальныеситуациикриминогенногохарактера</w:t>
            </w:r>
            <w:proofErr w:type="gramStart"/>
            <w:r w:rsidRPr="00207F28">
              <w:rPr>
                <w:sz w:val="28"/>
                <w:szCs w:val="28"/>
              </w:rPr>
              <w:t>.П</w:t>
            </w:r>
            <w:proofErr w:type="gramEnd"/>
            <w:r w:rsidRPr="00207F28">
              <w:rPr>
                <w:sz w:val="28"/>
                <w:szCs w:val="28"/>
              </w:rPr>
              <w:t xml:space="preserve">рактическаяработа-коррекцияповедениявцелях </w:t>
            </w:r>
            <w:proofErr w:type="spellStart"/>
            <w:r w:rsidRPr="00207F28">
              <w:rPr>
                <w:sz w:val="28"/>
                <w:szCs w:val="28"/>
              </w:rPr>
              <w:t>сниженияуровня</w:t>
            </w:r>
            <w:proofErr w:type="spellEnd"/>
          </w:p>
          <w:p w:rsidR="00330D45" w:rsidRPr="00207F28" w:rsidRDefault="00330D45" w:rsidP="00B70ECA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виктимности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240" w:type="dxa"/>
            <w:gridSpan w:val="5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 xml:space="preserve">Знать: </w:t>
            </w: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Экстремальныеситуациикриминогенногохарактера</w:t>
            </w:r>
            <w:proofErr w:type="spellEnd"/>
            <w:r w:rsidRPr="0002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§ 1</w:t>
            </w:r>
            <w:r w:rsidRPr="003768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воп.1-7. Стр239</w:t>
            </w:r>
          </w:p>
        </w:tc>
        <w:tc>
          <w:tcPr>
            <w:tcW w:w="992" w:type="dxa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136" w:type="dxa"/>
            <w:gridSpan w:val="5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Экстремизм,терроризмибезопасностьче</w:t>
            </w:r>
            <w:r w:rsidRPr="00207F28">
              <w:rPr>
                <w:sz w:val="28"/>
                <w:szCs w:val="28"/>
              </w:rPr>
              <w:lastRenderedPageBreak/>
              <w:t>ловека</w:t>
            </w:r>
            <w:proofErr w:type="gramStart"/>
            <w:r w:rsidRPr="00207F28">
              <w:rPr>
                <w:sz w:val="28"/>
                <w:szCs w:val="28"/>
              </w:rPr>
              <w:t>.Н</w:t>
            </w:r>
            <w:proofErr w:type="gramEnd"/>
            <w:r w:rsidRPr="00207F28">
              <w:rPr>
                <w:sz w:val="28"/>
                <w:szCs w:val="28"/>
              </w:rPr>
              <w:t>аркотизми</w:t>
            </w:r>
            <w:proofErr w:type="spellEnd"/>
          </w:p>
          <w:p w:rsidR="00330D45" w:rsidRPr="00207F28" w:rsidRDefault="00330D45" w:rsidP="00B70ECA">
            <w:pPr>
              <w:pStyle w:val="TableParagraph"/>
              <w:spacing w:before="1" w:line="238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безопасностьчеловека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240" w:type="dxa"/>
            <w:gridSpan w:val="5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934">
              <w:rPr>
                <w:rFonts w:ascii="Times New Roman" w:hAnsi="Times New Roman"/>
                <w:sz w:val="28"/>
                <w:szCs w:val="28"/>
              </w:rPr>
              <w:lastRenderedPageBreak/>
              <w:t>Экстремизм,терроризмибезопасностьчеловека</w:t>
            </w:r>
            <w:proofErr w:type="gramStart"/>
            <w:r w:rsidRPr="00022934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022934">
              <w:rPr>
                <w:rFonts w:ascii="Times New Roman" w:hAnsi="Times New Roman"/>
                <w:sz w:val="28"/>
                <w:szCs w:val="28"/>
              </w:rPr>
              <w:t>аркотизмибезопасностьчеловека</w:t>
            </w:r>
          </w:p>
        </w:tc>
        <w:tc>
          <w:tcPr>
            <w:tcW w:w="1418" w:type="dxa"/>
            <w:gridSpan w:val="2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lastRenderedPageBreak/>
              <w:t>§</w:t>
            </w:r>
            <w:r>
              <w:rPr>
                <w:rFonts w:ascii="Times New Roman" w:hAnsi="Times New Roman"/>
              </w:rPr>
              <w:t xml:space="preserve">12 -13 </w:t>
            </w:r>
            <w:r>
              <w:rPr>
                <w:rFonts w:ascii="Times New Roman" w:hAnsi="Times New Roman"/>
              </w:rPr>
              <w:lastRenderedPageBreak/>
              <w:t>ответить на вопросы стр.247</w:t>
            </w:r>
          </w:p>
        </w:tc>
        <w:tc>
          <w:tcPr>
            <w:tcW w:w="992" w:type="dxa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136" w:type="dxa"/>
            <w:gridSpan w:val="5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207F28">
              <w:rPr>
                <w:sz w:val="28"/>
                <w:szCs w:val="28"/>
              </w:rPr>
              <w:t>Дорожно-</w:t>
            </w:r>
            <w:proofErr w:type="spellStart"/>
            <w:r w:rsidRPr="00207F28">
              <w:rPr>
                <w:sz w:val="28"/>
                <w:szCs w:val="28"/>
              </w:rPr>
              <w:t>транспортнаябезопасность</w:t>
            </w:r>
            <w:proofErr w:type="gramStart"/>
            <w:r w:rsidRPr="00207F28">
              <w:rPr>
                <w:sz w:val="28"/>
                <w:szCs w:val="28"/>
              </w:rPr>
              <w:t>.П</w:t>
            </w:r>
            <w:proofErr w:type="gramEnd"/>
            <w:r w:rsidRPr="00207F28">
              <w:rPr>
                <w:sz w:val="28"/>
                <w:szCs w:val="28"/>
              </w:rPr>
              <w:t>рактическаяработа</w:t>
            </w:r>
            <w:proofErr w:type="spellEnd"/>
            <w:r w:rsidRPr="00207F28">
              <w:rPr>
                <w:sz w:val="28"/>
                <w:szCs w:val="28"/>
              </w:rPr>
              <w:t>–</w:t>
            </w:r>
          </w:p>
          <w:p w:rsidR="00330D45" w:rsidRPr="00207F28" w:rsidRDefault="00330D45" w:rsidP="00B70ECA">
            <w:pPr>
              <w:pStyle w:val="TableParagraph"/>
              <w:spacing w:before="1" w:line="238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решениеситуационныхзадачпоПДД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240" w:type="dxa"/>
            <w:gridSpan w:val="5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Дорожно-</w:t>
            </w: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транспортнаябезопасность</w:t>
            </w:r>
            <w:proofErr w:type="spellEnd"/>
            <w:r w:rsidRPr="000229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330D45" w:rsidRPr="00E81C7F" w:rsidRDefault="00330D45" w:rsidP="00B70ECA">
            <w:pPr>
              <w:pStyle w:val="a3"/>
              <w:rPr>
                <w:rFonts w:ascii="Times New Roman" w:hAnsi="Times New Roman"/>
              </w:rPr>
            </w:pPr>
            <w:r w:rsidRPr="00E81C7F">
              <w:rPr>
                <w:rFonts w:ascii="Times New Roman" w:hAnsi="Times New Roman"/>
              </w:rPr>
              <w:t>§ 14</w:t>
            </w:r>
            <w:r>
              <w:rPr>
                <w:rFonts w:ascii="Times New Roman" w:hAnsi="Times New Roman"/>
              </w:rPr>
              <w:t xml:space="preserve"> Вопросы и задания стр.250 </w:t>
            </w:r>
            <w:r w:rsidRPr="00E81C7F">
              <w:rPr>
                <w:rFonts w:ascii="Times New Roman" w:hAnsi="Times New Roman"/>
                <w:sz w:val="20"/>
                <w:szCs w:val="20"/>
              </w:rPr>
              <w:t xml:space="preserve">повторить Основы комплексной безопасности личности, </w:t>
            </w:r>
            <w:proofErr w:type="spellStart"/>
            <w:r w:rsidRPr="00E81C7F">
              <w:rPr>
                <w:rFonts w:ascii="Times New Roman" w:hAnsi="Times New Roman"/>
                <w:sz w:val="20"/>
                <w:szCs w:val="20"/>
              </w:rPr>
              <w:t>общества</w:t>
            </w:r>
            <w:proofErr w:type="gramStart"/>
            <w:r w:rsidRPr="00E81C7F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81C7F">
              <w:rPr>
                <w:rFonts w:ascii="Times New Roman" w:hAnsi="Times New Roman"/>
                <w:sz w:val="20"/>
                <w:szCs w:val="20"/>
              </w:rPr>
              <w:t>осударства</w:t>
            </w:r>
            <w:proofErr w:type="spellEnd"/>
          </w:p>
        </w:tc>
        <w:tc>
          <w:tcPr>
            <w:tcW w:w="992" w:type="dxa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136" w:type="dxa"/>
            <w:gridSpan w:val="5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34" w:lineRule="exact"/>
              <w:ind w:left="-1"/>
              <w:rPr>
                <w:sz w:val="28"/>
                <w:szCs w:val="28"/>
              </w:rPr>
            </w:pPr>
            <w:r w:rsidRPr="00207F28">
              <w:rPr>
                <w:sz w:val="28"/>
                <w:szCs w:val="28"/>
              </w:rPr>
              <w:t xml:space="preserve">Контрольная работа </w:t>
            </w:r>
            <w:r>
              <w:rPr>
                <w:sz w:val="28"/>
                <w:szCs w:val="28"/>
              </w:rPr>
              <w:t xml:space="preserve"> № 1по теме</w:t>
            </w:r>
            <w:r w:rsidRPr="00207F28">
              <w:rPr>
                <w:sz w:val="28"/>
                <w:szCs w:val="28"/>
              </w:rPr>
              <w:t xml:space="preserve">: </w:t>
            </w:r>
            <w:r w:rsidRPr="00B05062">
              <w:rPr>
                <w:sz w:val="28"/>
                <w:szCs w:val="28"/>
              </w:rPr>
              <w:t xml:space="preserve">«Основы комплексной безопасности личности, </w:t>
            </w:r>
            <w:proofErr w:type="spellStart"/>
            <w:r w:rsidRPr="00B05062">
              <w:rPr>
                <w:sz w:val="28"/>
                <w:szCs w:val="28"/>
              </w:rPr>
              <w:t>общества</w:t>
            </w:r>
            <w:proofErr w:type="gramStart"/>
            <w:r w:rsidRPr="00B05062">
              <w:rPr>
                <w:sz w:val="28"/>
                <w:szCs w:val="28"/>
              </w:rPr>
              <w:t>,г</w:t>
            </w:r>
            <w:proofErr w:type="gramEnd"/>
            <w:r w:rsidRPr="00B05062">
              <w:rPr>
                <w:sz w:val="28"/>
                <w:szCs w:val="28"/>
              </w:rPr>
              <w:t>осударства</w:t>
            </w:r>
            <w:proofErr w:type="spellEnd"/>
            <w:r w:rsidRPr="00B05062">
              <w:rPr>
                <w:sz w:val="28"/>
                <w:szCs w:val="28"/>
              </w:rPr>
              <w:t>»</w:t>
            </w:r>
          </w:p>
        </w:tc>
        <w:tc>
          <w:tcPr>
            <w:tcW w:w="6240" w:type="dxa"/>
            <w:gridSpan w:val="5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Основы комплексной безопасности личности, </w:t>
            </w: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общества</w:t>
            </w:r>
            <w:proofErr w:type="gramStart"/>
            <w:r w:rsidRPr="00022934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 w:rsidRPr="00022934">
              <w:rPr>
                <w:rFonts w:ascii="Times New Roman" w:hAnsi="Times New Roman"/>
                <w:sz w:val="28"/>
                <w:szCs w:val="28"/>
              </w:rPr>
              <w:t>осударства</w:t>
            </w:r>
            <w:proofErr w:type="spellEnd"/>
          </w:p>
        </w:tc>
        <w:tc>
          <w:tcPr>
            <w:tcW w:w="1418" w:type="dxa"/>
            <w:gridSpan w:val="2"/>
          </w:tcPr>
          <w:p w:rsidR="00330D45" w:rsidRPr="00E81C7F" w:rsidRDefault="00330D45" w:rsidP="00B70ECA">
            <w:pPr>
              <w:pStyle w:val="a3"/>
              <w:rPr>
                <w:rFonts w:ascii="Times New Roman" w:hAnsi="Times New Roman"/>
              </w:rPr>
            </w:pPr>
            <w:r w:rsidRPr="00E81C7F">
              <w:rPr>
                <w:rFonts w:ascii="Times New Roman" w:hAnsi="Times New Roman"/>
              </w:rPr>
              <w:t>Сообщения по зад</w:t>
            </w:r>
            <w:proofErr w:type="gramStart"/>
            <w:r w:rsidRPr="00E81C7F">
              <w:rPr>
                <w:rFonts w:ascii="Times New Roman" w:hAnsi="Times New Roman"/>
              </w:rPr>
              <w:t>.с</w:t>
            </w:r>
            <w:proofErr w:type="gramEnd"/>
            <w:r w:rsidRPr="00E81C7F">
              <w:rPr>
                <w:rFonts w:ascii="Times New Roman" w:hAnsi="Times New Roman"/>
              </w:rPr>
              <w:t>тр250</w:t>
            </w:r>
          </w:p>
        </w:tc>
        <w:tc>
          <w:tcPr>
            <w:tcW w:w="992" w:type="dxa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136" w:type="dxa"/>
            <w:gridSpan w:val="5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rPr>
          <w:trHeight w:val="969"/>
        </w:trPr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3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207F28">
              <w:rPr>
                <w:sz w:val="28"/>
                <w:szCs w:val="28"/>
              </w:rPr>
              <w:t>ынужденноеавтономноесуществованиевприродныхусловиях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240" w:type="dxa"/>
            <w:gridSpan w:val="5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Вынужденноеавтономноесуществованиевприродныхусловиях</w:t>
            </w:r>
            <w:proofErr w:type="spellEnd"/>
            <w:r w:rsidRPr="0002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15 ответить на вопросы стр.255</w:t>
            </w:r>
          </w:p>
        </w:tc>
        <w:tc>
          <w:tcPr>
            <w:tcW w:w="992" w:type="dxa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136" w:type="dxa"/>
            <w:gridSpan w:val="5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15452" w:type="dxa"/>
            <w:gridSpan w:val="15"/>
          </w:tcPr>
          <w:p w:rsidR="00330D45" w:rsidRPr="00287A10" w:rsidRDefault="00330D45" w:rsidP="00B70ECA">
            <w:pPr>
              <w:pStyle w:val="TableParagraph"/>
              <w:tabs>
                <w:tab w:val="left" w:pos="6850"/>
              </w:tabs>
              <w:spacing w:line="233" w:lineRule="exact"/>
              <w:ind w:left="107"/>
              <w:rPr>
                <w:b/>
                <w:sz w:val="28"/>
                <w:szCs w:val="28"/>
              </w:rPr>
            </w:pPr>
            <w:r w:rsidRPr="00287A10">
              <w:rPr>
                <w:b/>
                <w:sz w:val="28"/>
                <w:szCs w:val="28"/>
              </w:rPr>
              <w:t>Раздел</w:t>
            </w:r>
            <w:proofErr w:type="gramStart"/>
            <w:r w:rsidRPr="00287A10">
              <w:rPr>
                <w:b/>
                <w:sz w:val="28"/>
                <w:szCs w:val="28"/>
              </w:rPr>
              <w:t>2</w:t>
            </w:r>
            <w:proofErr w:type="gramEnd"/>
            <w:r w:rsidRPr="00287A10">
              <w:rPr>
                <w:b/>
                <w:sz w:val="28"/>
                <w:szCs w:val="28"/>
              </w:rPr>
              <w:t>.Военнаябезопасностьгосударства</w:t>
            </w:r>
            <w:r w:rsidRPr="00287A10">
              <w:rPr>
                <w:b/>
                <w:sz w:val="28"/>
                <w:szCs w:val="28"/>
              </w:rPr>
              <w:tab/>
              <w:t xml:space="preserve">                      10часов</w:t>
            </w:r>
          </w:p>
        </w:tc>
      </w:tr>
      <w:tr w:rsidR="00330D45" w:rsidRPr="00207F28" w:rsidTr="00B70ECA">
        <w:tc>
          <w:tcPr>
            <w:tcW w:w="15452" w:type="dxa"/>
            <w:gridSpan w:val="15"/>
          </w:tcPr>
          <w:p w:rsidR="00330D45" w:rsidRPr="00287A10" w:rsidRDefault="00330D45" w:rsidP="00B70ECA">
            <w:pPr>
              <w:pStyle w:val="TableParagraph"/>
              <w:tabs>
                <w:tab w:val="left" w:pos="6961"/>
              </w:tabs>
              <w:spacing w:line="254" w:lineRule="exact"/>
              <w:ind w:left="107" w:right="121"/>
              <w:rPr>
                <w:b/>
                <w:sz w:val="28"/>
                <w:szCs w:val="28"/>
              </w:rPr>
            </w:pPr>
            <w:r w:rsidRPr="00287A10">
              <w:rPr>
                <w:b/>
                <w:sz w:val="28"/>
                <w:szCs w:val="28"/>
              </w:rPr>
              <w:t xml:space="preserve">Тема 4. Вооруженные Силы Российской Федерации на защите </w:t>
            </w:r>
            <w:proofErr w:type="spellStart"/>
            <w:r w:rsidRPr="00287A10">
              <w:rPr>
                <w:b/>
                <w:sz w:val="28"/>
                <w:szCs w:val="28"/>
              </w:rPr>
              <w:t>государстваотвоенных</w:t>
            </w:r>
            <w:proofErr w:type="spellEnd"/>
            <w:r w:rsidRPr="00287A10">
              <w:rPr>
                <w:b/>
                <w:sz w:val="28"/>
                <w:szCs w:val="28"/>
              </w:rPr>
              <w:t xml:space="preserve"> угроз</w:t>
            </w:r>
            <w:r w:rsidRPr="00287A10">
              <w:rPr>
                <w:b/>
                <w:sz w:val="28"/>
                <w:szCs w:val="28"/>
              </w:rPr>
              <w:tab/>
            </w:r>
            <w:r w:rsidRPr="00287A10">
              <w:rPr>
                <w:b/>
                <w:spacing w:val="-1"/>
                <w:sz w:val="28"/>
                <w:szCs w:val="28"/>
              </w:rPr>
              <w:t>5часов</w:t>
            </w: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31" w:lineRule="exact"/>
              <w:ind w:left="11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ОсновныезадачиВооруженныхСил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gridSpan w:val="4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ОсновныезадачиВооруженныхСил</w:t>
            </w:r>
            <w:proofErr w:type="spellEnd"/>
            <w:r w:rsidRPr="0002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  <w:gridSpan w:val="3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§16 воп.1-5. стр. 260</w:t>
            </w:r>
          </w:p>
        </w:tc>
        <w:tc>
          <w:tcPr>
            <w:tcW w:w="1035" w:type="dxa"/>
            <w:gridSpan w:val="4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93" w:type="dxa"/>
            <w:gridSpan w:val="2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31" w:lineRule="exact"/>
              <w:ind w:left="11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Правовыеосновывоинскойобязанности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gridSpan w:val="4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Правовыеосновывоинскойобязанности</w:t>
            </w:r>
            <w:proofErr w:type="spellEnd"/>
            <w:r w:rsidRPr="0002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  <w:gridSpan w:val="3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17  вопр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тр.263</w:t>
            </w:r>
          </w:p>
        </w:tc>
        <w:tc>
          <w:tcPr>
            <w:tcW w:w="1035" w:type="dxa"/>
            <w:gridSpan w:val="4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93" w:type="dxa"/>
            <w:gridSpan w:val="2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34" w:lineRule="exact"/>
              <w:ind w:left="265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Правовыеосновывоеннойслужбы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gridSpan w:val="4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Правовыеосновывоеннойслужбы</w:t>
            </w:r>
            <w:proofErr w:type="spellEnd"/>
            <w:r w:rsidRPr="0002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  <w:gridSpan w:val="3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8 вопросы и задания стр.267</w:t>
            </w:r>
          </w:p>
        </w:tc>
        <w:tc>
          <w:tcPr>
            <w:tcW w:w="1035" w:type="dxa"/>
            <w:gridSpan w:val="4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93" w:type="dxa"/>
            <w:gridSpan w:val="2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Подготовкагражданквоеннойслужбе</w:t>
            </w:r>
            <w:proofErr w:type="gramStart"/>
            <w:r w:rsidRPr="00207F28">
              <w:rPr>
                <w:sz w:val="28"/>
                <w:szCs w:val="28"/>
              </w:rPr>
              <w:t>:о</w:t>
            </w:r>
            <w:proofErr w:type="gramEnd"/>
            <w:r w:rsidRPr="00207F28">
              <w:rPr>
                <w:sz w:val="28"/>
                <w:szCs w:val="28"/>
              </w:rPr>
              <w:t>бязательнаяидобровольная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gridSpan w:val="4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Подготовкагражданквоеннойслужбе</w:t>
            </w:r>
            <w:proofErr w:type="gramStart"/>
            <w:r w:rsidRPr="00022934">
              <w:rPr>
                <w:rFonts w:ascii="Times New Roman" w:hAnsi="Times New Roman"/>
                <w:sz w:val="28"/>
                <w:szCs w:val="28"/>
              </w:rPr>
              <w:t>:о</w:t>
            </w:r>
            <w:proofErr w:type="gramEnd"/>
            <w:r w:rsidRPr="00022934">
              <w:rPr>
                <w:rFonts w:ascii="Times New Roman" w:hAnsi="Times New Roman"/>
                <w:sz w:val="28"/>
                <w:szCs w:val="28"/>
              </w:rPr>
              <w:t>бязательнаяи</w:t>
            </w:r>
            <w:proofErr w:type="spellEnd"/>
            <w:r w:rsidRPr="00022934">
              <w:rPr>
                <w:rFonts w:ascii="Times New Roman" w:hAnsi="Times New Roman"/>
                <w:sz w:val="28"/>
                <w:szCs w:val="28"/>
              </w:rPr>
              <w:t xml:space="preserve"> добровольная.</w:t>
            </w:r>
          </w:p>
        </w:tc>
        <w:tc>
          <w:tcPr>
            <w:tcW w:w="1448" w:type="dxa"/>
            <w:gridSpan w:val="3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19 вопросы 1-6 стр. 270</w:t>
            </w:r>
          </w:p>
        </w:tc>
        <w:tc>
          <w:tcPr>
            <w:tcW w:w="1035" w:type="dxa"/>
            <w:gridSpan w:val="4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93" w:type="dxa"/>
            <w:gridSpan w:val="2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31" w:lineRule="exact"/>
              <w:ind w:left="244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Требованиявоинскойдеятельностикличностивоеннослужащего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gridSpan w:val="4"/>
          </w:tcPr>
          <w:p w:rsidR="00330D45" w:rsidRPr="00022934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2934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022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934">
              <w:rPr>
                <w:rFonts w:ascii="Times New Roman" w:hAnsi="Times New Roman"/>
                <w:sz w:val="28"/>
                <w:szCs w:val="28"/>
              </w:rPr>
              <w:t>Требованиявоинскойдеятельностикличностивоеннослужащего</w:t>
            </w:r>
            <w:proofErr w:type="spellEnd"/>
            <w:r w:rsidRPr="0002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  <w:gridSpan w:val="3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20 ответить на вопросы стр.274</w:t>
            </w:r>
          </w:p>
        </w:tc>
        <w:tc>
          <w:tcPr>
            <w:tcW w:w="1035" w:type="dxa"/>
            <w:gridSpan w:val="4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93" w:type="dxa"/>
            <w:gridSpan w:val="2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15452" w:type="dxa"/>
            <w:gridSpan w:val="15"/>
          </w:tcPr>
          <w:p w:rsidR="00330D45" w:rsidRPr="00287A10" w:rsidRDefault="00330D45" w:rsidP="00B70EC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  <w:r w:rsidRPr="00287A10">
              <w:rPr>
                <w:b/>
                <w:sz w:val="28"/>
                <w:szCs w:val="28"/>
              </w:rPr>
              <w:lastRenderedPageBreak/>
              <w:t>Тема5.ОсобенностивоеннойслужбывсовременнойРоссийскойармии</w:t>
            </w:r>
          </w:p>
          <w:p w:rsidR="00330D45" w:rsidRPr="00287A10" w:rsidRDefault="00330D45" w:rsidP="00B7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5часов</w:t>
            </w: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Особенностивоеннойслужбыпопризывуиальтернативной</w:t>
            </w:r>
            <w:proofErr w:type="spellEnd"/>
          </w:p>
          <w:p w:rsidR="00330D45" w:rsidRPr="00207F28" w:rsidRDefault="00330D45" w:rsidP="00B70ECA">
            <w:pPr>
              <w:pStyle w:val="TableParagraph"/>
              <w:spacing w:line="240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гражданскойслужбы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180" w:type="dxa"/>
            <w:gridSpan w:val="3"/>
          </w:tcPr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591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7A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591">
              <w:rPr>
                <w:rFonts w:ascii="Times New Roman" w:hAnsi="Times New Roman"/>
                <w:sz w:val="28"/>
                <w:szCs w:val="28"/>
              </w:rPr>
              <w:t>Особенностивоеннойслужбыпопризывуиальтернативной</w:t>
            </w:r>
            <w:proofErr w:type="spellEnd"/>
          </w:p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A6591">
              <w:rPr>
                <w:rFonts w:ascii="Times New Roman" w:hAnsi="Times New Roman"/>
                <w:sz w:val="28"/>
                <w:szCs w:val="28"/>
              </w:rPr>
              <w:t>гражданскойслужбы</w:t>
            </w:r>
            <w:proofErr w:type="spellEnd"/>
            <w:r w:rsidRPr="007A6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gridSpan w:val="4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§21 воп.1-7. стр. 277</w:t>
            </w:r>
          </w:p>
        </w:tc>
        <w:tc>
          <w:tcPr>
            <w:tcW w:w="1005" w:type="dxa"/>
            <w:gridSpan w:val="2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123" w:type="dxa"/>
            <w:gridSpan w:val="4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tabs>
                <w:tab w:val="left" w:pos="1090"/>
              </w:tabs>
              <w:spacing w:line="231" w:lineRule="exact"/>
              <w:ind w:left="-1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ВоенныегуманитарныемиссииРоссии</w:t>
            </w:r>
            <w:proofErr w:type="gramStart"/>
            <w:r w:rsidRPr="00207F28">
              <w:rPr>
                <w:sz w:val="28"/>
                <w:szCs w:val="28"/>
              </w:rPr>
              <w:t>в«</w:t>
            </w:r>
            <w:proofErr w:type="gramEnd"/>
            <w:r w:rsidRPr="00207F28">
              <w:rPr>
                <w:sz w:val="28"/>
                <w:szCs w:val="28"/>
              </w:rPr>
              <w:t>горячихточках»мира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180" w:type="dxa"/>
            <w:gridSpan w:val="3"/>
          </w:tcPr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591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7A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591">
              <w:rPr>
                <w:rFonts w:ascii="Times New Roman" w:hAnsi="Times New Roman"/>
                <w:sz w:val="28"/>
                <w:szCs w:val="28"/>
              </w:rPr>
              <w:t>ВоенныегуманитарныемиссииРоссии</w:t>
            </w:r>
            <w:proofErr w:type="gramStart"/>
            <w:r w:rsidRPr="007A6591">
              <w:rPr>
                <w:rFonts w:ascii="Times New Roman" w:hAnsi="Times New Roman"/>
                <w:sz w:val="28"/>
                <w:szCs w:val="28"/>
              </w:rPr>
              <w:t>в«</w:t>
            </w:r>
            <w:proofErr w:type="gramEnd"/>
            <w:r w:rsidRPr="007A6591">
              <w:rPr>
                <w:rFonts w:ascii="Times New Roman" w:hAnsi="Times New Roman"/>
                <w:sz w:val="28"/>
                <w:szCs w:val="28"/>
              </w:rPr>
              <w:t>горячихточках»мира</w:t>
            </w:r>
            <w:proofErr w:type="spellEnd"/>
            <w:r w:rsidRPr="007A6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gridSpan w:val="4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 xml:space="preserve">22 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 стр.282</w:t>
            </w:r>
          </w:p>
        </w:tc>
        <w:tc>
          <w:tcPr>
            <w:tcW w:w="1005" w:type="dxa"/>
            <w:gridSpan w:val="2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123" w:type="dxa"/>
            <w:gridSpan w:val="4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tabs>
                <w:tab w:val="left" w:pos="1322"/>
              </w:tabs>
              <w:spacing w:line="234" w:lineRule="exact"/>
              <w:ind w:left="-1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ВоенныеоперациинатерриторииРоссии</w:t>
            </w:r>
            <w:proofErr w:type="gramStart"/>
            <w:r w:rsidRPr="00207F28">
              <w:rPr>
                <w:sz w:val="28"/>
                <w:szCs w:val="28"/>
              </w:rPr>
              <w:t>:б</w:t>
            </w:r>
            <w:proofErr w:type="gramEnd"/>
            <w:r w:rsidRPr="00207F28">
              <w:rPr>
                <w:sz w:val="28"/>
                <w:szCs w:val="28"/>
              </w:rPr>
              <w:t>орьбастерроризмом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180" w:type="dxa"/>
            <w:gridSpan w:val="3"/>
          </w:tcPr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591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7A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591">
              <w:rPr>
                <w:rFonts w:ascii="Times New Roman" w:hAnsi="Times New Roman"/>
                <w:sz w:val="28"/>
                <w:szCs w:val="28"/>
              </w:rPr>
              <w:t>ВоенныеоперациинатерриторииРоссии</w:t>
            </w:r>
            <w:proofErr w:type="gramStart"/>
            <w:r w:rsidRPr="007A6591">
              <w:rPr>
                <w:rFonts w:ascii="Times New Roman" w:hAnsi="Times New Roman"/>
                <w:sz w:val="28"/>
                <w:szCs w:val="28"/>
              </w:rPr>
              <w:t>:б</w:t>
            </w:r>
            <w:proofErr w:type="gramEnd"/>
            <w:r w:rsidRPr="007A6591">
              <w:rPr>
                <w:rFonts w:ascii="Times New Roman" w:hAnsi="Times New Roman"/>
                <w:sz w:val="28"/>
                <w:szCs w:val="28"/>
              </w:rPr>
              <w:t>орьбастерроризмом</w:t>
            </w:r>
            <w:proofErr w:type="spellEnd"/>
            <w:r w:rsidRPr="007A6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gridSpan w:val="4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§23 вопросы и задания стр.286</w:t>
            </w:r>
          </w:p>
        </w:tc>
        <w:tc>
          <w:tcPr>
            <w:tcW w:w="1005" w:type="dxa"/>
            <w:gridSpan w:val="2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123" w:type="dxa"/>
            <w:gridSpan w:val="4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tabs>
                <w:tab w:val="left" w:pos="3419"/>
              </w:tabs>
              <w:spacing w:line="246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Контрольнаяработа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№ 2 </w:t>
            </w:r>
            <w:r>
              <w:rPr>
                <w:sz w:val="28"/>
                <w:szCs w:val="28"/>
              </w:rPr>
              <w:t xml:space="preserve">по теме: </w:t>
            </w:r>
            <w:r w:rsidRPr="00207F28">
              <w:rPr>
                <w:sz w:val="28"/>
                <w:szCs w:val="28"/>
              </w:rPr>
              <w:t>«</w:t>
            </w:r>
            <w:proofErr w:type="spellStart"/>
            <w:r w:rsidRPr="00207F28">
              <w:rPr>
                <w:sz w:val="28"/>
                <w:szCs w:val="28"/>
              </w:rPr>
              <w:t>Военнаябезопасность</w:t>
            </w:r>
            <w:proofErr w:type="spellEnd"/>
          </w:p>
          <w:p w:rsidR="00330D45" w:rsidRPr="00207F28" w:rsidRDefault="00330D45" w:rsidP="00B70ECA">
            <w:pPr>
              <w:pStyle w:val="TableParagraph"/>
              <w:tabs>
                <w:tab w:val="left" w:pos="1361"/>
              </w:tabs>
              <w:spacing w:line="231" w:lineRule="exact"/>
              <w:ind w:left="90"/>
              <w:rPr>
                <w:sz w:val="28"/>
                <w:szCs w:val="28"/>
              </w:rPr>
            </w:pPr>
            <w:r w:rsidRPr="00207F28">
              <w:rPr>
                <w:sz w:val="28"/>
                <w:szCs w:val="28"/>
              </w:rPr>
              <w:t>государства».</w:t>
            </w:r>
          </w:p>
        </w:tc>
        <w:tc>
          <w:tcPr>
            <w:tcW w:w="6180" w:type="dxa"/>
            <w:gridSpan w:val="3"/>
          </w:tcPr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591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7A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591">
              <w:rPr>
                <w:rFonts w:ascii="Times New Roman" w:hAnsi="Times New Roman"/>
                <w:sz w:val="28"/>
                <w:szCs w:val="28"/>
              </w:rPr>
              <w:t>Военнаябезопасность</w:t>
            </w:r>
            <w:proofErr w:type="spellEnd"/>
          </w:p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591">
              <w:rPr>
                <w:rFonts w:ascii="Times New Roman" w:hAnsi="Times New Roman"/>
                <w:sz w:val="28"/>
                <w:szCs w:val="28"/>
              </w:rPr>
              <w:t>государства</w:t>
            </w:r>
          </w:p>
        </w:tc>
        <w:tc>
          <w:tcPr>
            <w:tcW w:w="1478" w:type="dxa"/>
            <w:gridSpan w:val="4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§ 24 вопросы 1-6 стр. 289</w:t>
            </w:r>
          </w:p>
        </w:tc>
        <w:tc>
          <w:tcPr>
            <w:tcW w:w="1005" w:type="dxa"/>
            <w:gridSpan w:val="2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123" w:type="dxa"/>
            <w:gridSpan w:val="4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before="1" w:line="23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proofErr w:type="spellStart"/>
            <w:r w:rsidRPr="00207F28">
              <w:rPr>
                <w:sz w:val="28"/>
                <w:szCs w:val="28"/>
              </w:rPr>
              <w:t>Боевая</w:t>
            </w:r>
            <w:r>
              <w:rPr>
                <w:sz w:val="28"/>
                <w:szCs w:val="28"/>
              </w:rPr>
              <w:t>слава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07F28">
              <w:rPr>
                <w:sz w:val="28"/>
                <w:szCs w:val="28"/>
              </w:rPr>
              <w:t>российскихвоинов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180" w:type="dxa"/>
            <w:gridSpan w:val="3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CBD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proofErr w:type="gramStart"/>
            <w:r w:rsidRPr="000D7CB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7A6591">
              <w:rPr>
                <w:rStyle w:val="a4"/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7A6591">
              <w:rPr>
                <w:rStyle w:val="a4"/>
                <w:rFonts w:ascii="Times New Roman" w:hAnsi="Times New Roman"/>
                <w:sz w:val="28"/>
                <w:szCs w:val="28"/>
              </w:rPr>
              <w:t>оевая</w:t>
            </w:r>
            <w:proofErr w:type="spellEnd"/>
            <w:r w:rsidRPr="007A6591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слава российских воинов.</w:t>
            </w:r>
          </w:p>
        </w:tc>
        <w:tc>
          <w:tcPr>
            <w:tcW w:w="1478" w:type="dxa"/>
            <w:gridSpan w:val="4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25 ответить на вопросы стр.293</w:t>
            </w:r>
          </w:p>
        </w:tc>
        <w:tc>
          <w:tcPr>
            <w:tcW w:w="1005" w:type="dxa"/>
            <w:gridSpan w:val="2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123" w:type="dxa"/>
            <w:gridSpan w:val="4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15452" w:type="dxa"/>
            <w:gridSpan w:val="15"/>
          </w:tcPr>
          <w:p w:rsidR="00330D45" w:rsidRPr="00287A10" w:rsidRDefault="00330D45" w:rsidP="00B70ECA">
            <w:pPr>
              <w:pStyle w:val="TableParagraph"/>
              <w:tabs>
                <w:tab w:val="left" w:pos="6856"/>
              </w:tabs>
              <w:spacing w:line="234" w:lineRule="exact"/>
              <w:ind w:left="107"/>
              <w:rPr>
                <w:b/>
                <w:sz w:val="28"/>
                <w:szCs w:val="28"/>
              </w:rPr>
            </w:pPr>
            <w:r w:rsidRPr="00287A10">
              <w:rPr>
                <w:b/>
                <w:sz w:val="28"/>
                <w:szCs w:val="28"/>
              </w:rPr>
              <w:t>Раздел3.Основымедицинскихзнанийиздоровогообразажизни</w:t>
            </w:r>
            <w:r w:rsidRPr="00287A10">
              <w:rPr>
                <w:b/>
                <w:sz w:val="28"/>
                <w:szCs w:val="28"/>
              </w:rPr>
              <w:tab/>
              <w:t>10часов</w:t>
            </w:r>
          </w:p>
        </w:tc>
      </w:tr>
      <w:tr w:rsidR="00330D45" w:rsidRPr="00207F28" w:rsidTr="00B70ECA">
        <w:tc>
          <w:tcPr>
            <w:tcW w:w="15452" w:type="dxa"/>
            <w:gridSpan w:val="15"/>
          </w:tcPr>
          <w:p w:rsidR="00330D45" w:rsidRPr="00287A10" w:rsidRDefault="00330D45" w:rsidP="00B70ECA">
            <w:pPr>
              <w:pStyle w:val="TableParagraph"/>
              <w:tabs>
                <w:tab w:val="left" w:pos="6969"/>
              </w:tabs>
              <w:spacing w:line="231" w:lineRule="exact"/>
              <w:ind w:left="107"/>
              <w:rPr>
                <w:b/>
                <w:sz w:val="28"/>
                <w:szCs w:val="28"/>
              </w:rPr>
            </w:pPr>
            <w:r w:rsidRPr="00287A10">
              <w:rPr>
                <w:b/>
                <w:sz w:val="28"/>
                <w:szCs w:val="28"/>
              </w:rPr>
              <w:t>Тема</w:t>
            </w:r>
            <w:proofErr w:type="gramStart"/>
            <w:r w:rsidRPr="00287A10">
              <w:rPr>
                <w:b/>
                <w:sz w:val="28"/>
                <w:szCs w:val="28"/>
              </w:rPr>
              <w:t>6</w:t>
            </w:r>
            <w:proofErr w:type="gramEnd"/>
            <w:r w:rsidRPr="00287A10">
              <w:rPr>
                <w:b/>
                <w:sz w:val="28"/>
                <w:szCs w:val="28"/>
              </w:rPr>
              <w:t>.Основыздоровогообразажизни</w:t>
            </w:r>
            <w:r w:rsidRPr="00287A10">
              <w:rPr>
                <w:b/>
                <w:sz w:val="28"/>
                <w:szCs w:val="28"/>
              </w:rPr>
              <w:tab/>
              <w:t xml:space="preserve">                      5часов</w:t>
            </w: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34" w:lineRule="exact"/>
              <w:ind w:left="4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ДемографическаяситуациявРоссии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150" w:type="dxa"/>
            <w:gridSpan w:val="2"/>
          </w:tcPr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7A6591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7A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591">
              <w:rPr>
                <w:rFonts w:ascii="Times New Roman" w:hAnsi="Times New Roman"/>
                <w:sz w:val="28"/>
                <w:szCs w:val="28"/>
              </w:rPr>
              <w:t>ДемографическаяситуациявРоссии</w:t>
            </w:r>
            <w:proofErr w:type="spellEnd"/>
          </w:p>
        </w:tc>
        <w:tc>
          <w:tcPr>
            <w:tcW w:w="1508" w:type="dxa"/>
            <w:gridSpan w:val="5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§26 воп.1-5. стр. 298-299</w:t>
            </w:r>
          </w:p>
        </w:tc>
        <w:tc>
          <w:tcPr>
            <w:tcW w:w="1035" w:type="dxa"/>
            <w:gridSpan w:val="4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93" w:type="dxa"/>
            <w:gridSpan w:val="2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34" w:lineRule="exact"/>
              <w:ind w:left="-1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Культураздоровогообразажизни</w:t>
            </w:r>
            <w:proofErr w:type="gramStart"/>
            <w:r w:rsidRPr="00207F28">
              <w:rPr>
                <w:sz w:val="28"/>
                <w:szCs w:val="28"/>
              </w:rPr>
              <w:t>.К</w:t>
            </w:r>
            <w:proofErr w:type="gramEnd"/>
            <w:r w:rsidRPr="00207F28">
              <w:rPr>
                <w:sz w:val="28"/>
                <w:szCs w:val="28"/>
              </w:rPr>
              <w:t>ультурапитания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150" w:type="dxa"/>
            <w:gridSpan w:val="2"/>
          </w:tcPr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591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7A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591">
              <w:rPr>
                <w:rFonts w:ascii="Times New Roman" w:hAnsi="Times New Roman"/>
                <w:sz w:val="28"/>
                <w:szCs w:val="28"/>
              </w:rPr>
              <w:t>Культураздоровогообразажизни</w:t>
            </w:r>
            <w:proofErr w:type="gramStart"/>
            <w:r w:rsidRPr="007A659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A6591">
              <w:rPr>
                <w:rFonts w:ascii="Times New Roman" w:hAnsi="Times New Roman"/>
                <w:sz w:val="28"/>
                <w:szCs w:val="28"/>
              </w:rPr>
              <w:t>ультурапитания</w:t>
            </w:r>
            <w:proofErr w:type="spellEnd"/>
            <w:r w:rsidRPr="007A6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08" w:type="dxa"/>
            <w:gridSpan w:val="5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 xml:space="preserve">27-28 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 стр.308-309</w:t>
            </w:r>
          </w:p>
        </w:tc>
        <w:tc>
          <w:tcPr>
            <w:tcW w:w="1035" w:type="dxa"/>
            <w:gridSpan w:val="4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93" w:type="dxa"/>
            <w:gridSpan w:val="2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31" w:lineRule="exact"/>
              <w:jc w:val="both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Культураздоровогообразажизниирепродуктивноездоровье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150" w:type="dxa"/>
            <w:gridSpan w:val="2"/>
          </w:tcPr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591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7A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591">
              <w:rPr>
                <w:rFonts w:ascii="Times New Roman" w:hAnsi="Times New Roman"/>
                <w:sz w:val="28"/>
                <w:szCs w:val="28"/>
              </w:rPr>
              <w:t>Культураздоровогообразажизниирепродуктивноездоровье</w:t>
            </w:r>
            <w:proofErr w:type="spellEnd"/>
            <w:r w:rsidRPr="007A6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08" w:type="dxa"/>
            <w:gridSpan w:val="5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29 вопросы и задания стр.312</w:t>
            </w:r>
          </w:p>
        </w:tc>
        <w:tc>
          <w:tcPr>
            <w:tcW w:w="1035" w:type="dxa"/>
            <w:gridSpan w:val="4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93" w:type="dxa"/>
            <w:gridSpan w:val="2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34" w:lineRule="exact"/>
              <w:jc w:val="both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Вредныепривычки</w:t>
            </w:r>
            <w:proofErr w:type="gramStart"/>
            <w:r w:rsidRPr="00207F28">
              <w:rPr>
                <w:sz w:val="28"/>
                <w:szCs w:val="28"/>
              </w:rPr>
              <w:t>.К</w:t>
            </w:r>
            <w:proofErr w:type="gramEnd"/>
            <w:r w:rsidRPr="00207F28">
              <w:rPr>
                <w:sz w:val="28"/>
                <w:szCs w:val="28"/>
              </w:rPr>
              <w:t>ультурадвижения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150" w:type="dxa"/>
            <w:gridSpan w:val="2"/>
          </w:tcPr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591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7A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591">
              <w:rPr>
                <w:rFonts w:ascii="Times New Roman" w:hAnsi="Times New Roman"/>
                <w:sz w:val="28"/>
                <w:szCs w:val="28"/>
              </w:rPr>
              <w:t>Вредныепривычки</w:t>
            </w:r>
            <w:proofErr w:type="gramStart"/>
            <w:r w:rsidRPr="007A659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A6591">
              <w:rPr>
                <w:rFonts w:ascii="Times New Roman" w:hAnsi="Times New Roman"/>
                <w:sz w:val="28"/>
                <w:szCs w:val="28"/>
              </w:rPr>
              <w:t>ультурадвижения</w:t>
            </w:r>
            <w:proofErr w:type="spellEnd"/>
            <w:r w:rsidRPr="007A6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08" w:type="dxa"/>
            <w:gridSpan w:val="5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30 вопросы 1-6 стр. 320</w:t>
            </w:r>
          </w:p>
        </w:tc>
        <w:tc>
          <w:tcPr>
            <w:tcW w:w="1035" w:type="dxa"/>
            <w:gridSpan w:val="4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93" w:type="dxa"/>
            <w:gridSpan w:val="2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tabs>
                <w:tab w:val="left" w:pos="577"/>
              </w:tabs>
              <w:spacing w:line="231" w:lineRule="exact"/>
              <w:ind w:left="-1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Контрольнаяработа</w:t>
            </w:r>
            <w:proofErr w:type="spellEnd"/>
            <w:r>
              <w:rPr>
                <w:sz w:val="28"/>
                <w:szCs w:val="28"/>
              </w:rPr>
              <w:t xml:space="preserve"> № 3 </w:t>
            </w:r>
            <w:proofErr w:type="spellStart"/>
            <w:r w:rsidRPr="00207F28">
              <w:rPr>
                <w:sz w:val="28"/>
                <w:szCs w:val="28"/>
              </w:rPr>
              <w:lastRenderedPageBreak/>
              <w:t>потеме</w:t>
            </w:r>
            <w:proofErr w:type="spellEnd"/>
            <w:proofErr w:type="gramStart"/>
            <w:r w:rsidRPr="00207F28">
              <w:rPr>
                <w:sz w:val="28"/>
                <w:szCs w:val="28"/>
              </w:rPr>
              <w:t>:«</w:t>
            </w:r>
            <w:proofErr w:type="spellStart"/>
            <w:proofErr w:type="gramEnd"/>
            <w:r w:rsidRPr="00207F28">
              <w:rPr>
                <w:sz w:val="28"/>
                <w:szCs w:val="28"/>
              </w:rPr>
              <w:t>Основыздоровогообразажизни</w:t>
            </w:r>
            <w:proofErr w:type="spellEnd"/>
            <w:r w:rsidRPr="00207F28">
              <w:rPr>
                <w:sz w:val="28"/>
                <w:szCs w:val="28"/>
              </w:rPr>
              <w:t>».</w:t>
            </w:r>
          </w:p>
        </w:tc>
        <w:tc>
          <w:tcPr>
            <w:tcW w:w="6150" w:type="dxa"/>
            <w:gridSpan w:val="2"/>
          </w:tcPr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59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Знать:</w:t>
            </w:r>
            <w:r w:rsidRPr="007A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591">
              <w:rPr>
                <w:rFonts w:ascii="Times New Roman" w:hAnsi="Times New Roman"/>
                <w:sz w:val="28"/>
                <w:szCs w:val="28"/>
              </w:rPr>
              <w:t>Основыздоровогообразажизни</w:t>
            </w:r>
            <w:proofErr w:type="spellEnd"/>
          </w:p>
        </w:tc>
        <w:tc>
          <w:tcPr>
            <w:tcW w:w="1508" w:type="dxa"/>
            <w:gridSpan w:val="5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30 </w:t>
            </w:r>
            <w:r>
              <w:rPr>
                <w:rFonts w:ascii="Times New Roman" w:hAnsi="Times New Roman"/>
              </w:rPr>
              <w:lastRenderedPageBreak/>
              <w:t xml:space="preserve">повторить </w:t>
            </w:r>
            <w:r w:rsidRPr="00683D79">
              <w:rPr>
                <w:rFonts w:ascii="Times New Roman" w:hAnsi="Times New Roman" w:cs="Times New Roman"/>
              </w:rPr>
              <w:t>«</w:t>
            </w:r>
            <w:proofErr w:type="spellStart"/>
            <w:r w:rsidRPr="00683D79">
              <w:rPr>
                <w:rFonts w:ascii="Times New Roman" w:hAnsi="Times New Roman" w:cs="Times New Roman"/>
              </w:rPr>
              <w:t>Основыздоровогообразажизни</w:t>
            </w:r>
            <w:proofErr w:type="spellEnd"/>
            <w:r w:rsidRPr="00683D79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035" w:type="dxa"/>
            <w:gridSpan w:val="4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093" w:type="dxa"/>
            <w:gridSpan w:val="2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87A10" w:rsidTr="00B70ECA">
        <w:tc>
          <w:tcPr>
            <w:tcW w:w="15452" w:type="dxa"/>
            <w:gridSpan w:val="15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proofErr w:type="gramStart"/>
            <w:r w:rsidRPr="00287A1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Pr="00287A10">
              <w:rPr>
                <w:rFonts w:ascii="Times New Roman" w:hAnsi="Times New Roman" w:cs="Times New Roman"/>
                <w:b/>
                <w:sz w:val="28"/>
                <w:szCs w:val="28"/>
              </w:rPr>
              <w:t>.Перваяпомощьпринеотложныхсостояниях</w:t>
            </w:r>
            <w:r w:rsidRPr="00287A1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4часа</w:t>
            </w: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31" w:lineRule="exact"/>
              <w:ind w:left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Pr="00207F28">
              <w:rPr>
                <w:sz w:val="28"/>
                <w:szCs w:val="28"/>
              </w:rPr>
              <w:t>Медико-</w:t>
            </w:r>
            <w:proofErr w:type="spellStart"/>
            <w:r w:rsidRPr="00207F28">
              <w:rPr>
                <w:sz w:val="28"/>
                <w:szCs w:val="28"/>
              </w:rPr>
              <w:t>психологическаяпомощь</w:t>
            </w:r>
            <w:proofErr w:type="spellEnd"/>
            <w:r w:rsidRPr="00207F28">
              <w:rPr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591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7A6591">
              <w:rPr>
                <w:rFonts w:ascii="Times New Roman" w:hAnsi="Times New Roman"/>
                <w:sz w:val="28"/>
                <w:szCs w:val="28"/>
              </w:rPr>
              <w:t xml:space="preserve"> Медико-</w:t>
            </w:r>
            <w:proofErr w:type="spellStart"/>
            <w:r w:rsidRPr="007A6591">
              <w:rPr>
                <w:rFonts w:ascii="Times New Roman" w:hAnsi="Times New Roman"/>
                <w:sz w:val="28"/>
                <w:szCs w:val="28"/>
              </w:rPr>
              <w:t>психологическаяпомощь</w:t>
            </w:r>
            <w:proofErr w:type="spellEnd"/>
            <w:r w:rsidRPr="007A6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8" w:type="dxa"/>
            <w:gridSpan w:val="6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§31 воп.1-7. стр. 328</w:t>
            </w:r>
          </w:p>
        </w:tc>
        <w:tc>
          <w:tcPr>
            <w:tcW w:w="1005" w:type="dxa"/>
            <w:gridSpan w:val="2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123" w:type="dxa"/>
            <w:gridSpan w:val="4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tabs>
                <w:tab w:val="left" w:pos="363"/>
              </w:tabs>
              <w:spacing w:line="234" w:lineRule="exact"/>
              <w:ind w:left="11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Перваяпомощьприранения</w:t>
            </w:r>
            <w:proofErr w:type="gramStart"/>
            <w:r w:rsidRPr="00207F28">
              <w:rPr>
                <w:sz w:val="28"/>
                <w:szCs w:val="28"/>
              </w:rPr>
              <w:t>х</w:t>
            </w:r>
            <w:proofErr w:type="spellEnd"/>
            <w:r w:rsidRPr="00207F28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207F28">
              <w:rPr>
                <w:sz w:val="28"/>
                <w:szCs w:val="28"/>
              </w:rPr>
              <w:t>практическоезанятие</w:t>
            </w:r>
            <w:proofErr w:type="spellEnd"/>
            <w:r w:rsidRPr="00207F28">
              <w:rPr>
                <w:sz w:val="28"/>
                <w:szCs w:val="28"/>
              </w:rPr>
              <w:t>).</w:t>
            </w:r>
          </w:p>
        </w:tc>
        <w:tc>
          <w:tcPr>
            <w:tcW w:w="6120" w:type="dxa"/>
          </w:tcPr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591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7A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591">
              <w:rPr>
                <w:rFonts w:ascii="Times New Roman" w:hAnsi="Times New Roman"/>
                <w:sz w:val="28"/>
                <w:szCs w:val="28"/>
              </w:rPr>
              <w:t>Перваяпомощьприранениях</w:t>
            </w:r>
            <w:proofErr w:type="spellEnd"/>
          </w:p>
        </w:tc>
        <w:tc>
          <w:tcPr>
            <w:tcW w:w="1538" w:type="dxa"/>
            <w:gridSpan w:val="6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 xml:space="preserve">32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 стр.339</w:t>
            </w:r>
          </w:p>
        </w:tc>
        <w:tc>
          <w:tcPr>
            <w:tcW w:w="1005" w:type="dxa"/>
            <w:gridSpan w:val="2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123" w:type="dxa"/>
            <w:gridSpan w:val="4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ind w:left="107"/>
              <w:rPr>
                <w:sz w:val="28"/>
                <w:szCs w:val="28"/>
              </w:rPr>
            </w:pPr>
            <w:r w:rsidRPr="00207F28">
              <w:rPr>
                <w:sz w:val="28"/>
                <w:szCs w:val="28"/>
              </w:rPr>
              <w:t>Первая помощь при поражении радиацией, отравляющимивеществами</w:t>
            </w:r>
            <w:proofErr w:type="gramStart"/>
            <w:r w:rsidRPr="00207F28">
              <w:rPr>
                <w:sz w:val="28"/>
                <w:szCs w:val="28"/>
              </w:rPr>
              <w:t>,п</w:t>
            </w:r>
            <w:proofErr w:type="gramEnd"/>
            <w:r w:rsidRPr="00207F28">
              <w:rPr>
                <w:sz w:val="28"/>
                <w:szCs w:val="28"/>
              </w:rPr>
              <w:t>рихимическихитермическихожогах,обморожении</w:t>
            </w:r>
          </w:p>
          <w:p w:rsidR="00330D45" w:rsidRPr="00207F28" w:rsidRDefault="00330D45" w:rsidP="00B70ECA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  <w:r w:rsidRPr="00207F28">
              <w:rPr>
                <w:sz w:val="28"/>
                <w:szCs w:val="28"/>
              </w:rPr>
              <w:t>(</w:t>
            </w:r>
            <w:proofErr w:type="spellStart"/>
            <w:r w:rsidRPr="00207F28">
              <w:rPr>
                <w:sz w:val="28"/>
                <w:szCs w:val="28"/>
              </w:rPr>
              <w:t>практическоезанятие</w:t>
            </w:r>
            <w:proofErr w:type="spellEnd"/>
            <w:r w:rsidRPr="00207F28">
              <w:rPr>
                <w:sz w:val="28"/>
                <w:szCs w:val="28"/>
              </w:rPr>
              <w:t>).</w:t>
            </w:r>
          </w:p>
        </w:tc>
        <w:tc>
          <w:tcPr>
            <w:tcW w:w="6120" w:type="dxa"/>
          </w:tcPr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591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7A6591">
              <w:rPr>
                <w:rFonts w:ascii="Times New Roman" w:hAnsi="Times New Roman"/>
                <w:sz w:val="28"/>
                <w:szCs w:val="28"/>
              </w:rPr>
              <w:t xml:space="preserve"> Первая помощь при поражении радиацией, отравляющимивеществами</w:t>
            </w:r>
            <w:proofErr w:type="gramStart"/>
            <w:r w:rsidRPr="007A6591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7A6591">
              <w:rPr>
                <w:rFonts w:ascii="Times New Roman" w:hAnsi="Times New Roman"/>
                <w:sz w:val="28"/>
                <w:szCs w:val="28"/>
              </w:rPr>
              <w:t>рихимическихитермическихожогах,обморожении</w:t>
            </w:r>
          </w:p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6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33вопросы и задания стр.333</w:t>
            </w:r>
          </w:p>
        </w:tc>
        <w:tc>
          <w:tcPr>
            <w:tcW w:w="1005" w:type="dxa"/>
            <w:gridSpan w:val="2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123" w:type="dxa"/>
            <w:gridSpan w:val="4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30D45" w:rsidRPr="00207F28" w:rsidTr="00B70ECA">
        <w:tc>
          <w:tcPr>
            <w:tcW w:w="567" w:type="dxa"/>
          </w:tcPr>
          <w:p w:rsidR="00330D45" w:rsidRPr="00287A10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99" w:type="dxa"/>
          </w:tcPr>
          <w:p w:rsidR="00330D45" w:rsidRPr="00207F28" w:rsidRDefault="00330D45" w:rsidP="00B70ECA">
            <w:pPr>
              <w:pStyle w:val="TableParagraph"/>
              <w:spacing w:line="248" w:lineRule="exact"/>
              <w:ind w:left="107"/>
              <w:rPr>
                <w:sz w:val="28"/>
                <w:szCs w:val="28"/>
              </w:rPr>
            </w:pPr>
            <w:proofErr w:type="spellStart"/>
            <w:r w:rsidRPr="00207F28">
              <w:rPr>
                <w:sz w:val="28"/>
                <w:szCs w:val="28"/>
              </w:rPr>
              <w:t>Перваяпомощьпридорожно-транспортномпроисшествии</w:t>
            </w:r>
            <w:proofErr w:type="spellEnd"/>
            <w:r w:rsidRPr="00207F28">
              <w:rPr>
                <w:sz w:val="28"/>
                <w:szCs w:val="28"/>
              </w:rPr>
              <w:t xml:space="preserve">. Первая помощь при остром отравлении никотином, </w:t>
            </w:r>
            <w:proofErr w:type="spellStart"/>
            <w:r w:rsidRPr="00207F28">
              <w:rPr>
                <w:sz w:val="28"/>
                <w:szCs w:val="28"/>
              </w:rPr>
              <w:t>алкоголем</w:t>
            </w:r>
            <w:proofErr w:type="gramStart"/>
            <w:r w:rsidRPr="00207F28">
              <w:rPr>
                <w:sz w:val="28"/>
                <w:szCs w:val="28"/>
              </w:rPr>
              <w:t>,л</w:t>
            </w:r>
            <w:proofErr w:type="gramEnd"/>
            <w:r w:rsidRPr="00207F28">
              <w:rPr>
                <w:sz w:val="28"/>
                <w:szCs w:val="28"/>
              </w:rPr>
              <w:t>екарствами,ядами,наркотическимивеществами</w:t>
            </w:r>
            <w:proofErr w:type="spellEnd"/>
          </w:p>
          <w:p w:rsidR="00330D45" w:rsidRPr="00207F28" w:rsidRDefault="00330D45" w:rsidP="00B70ECA">
            <w:pPr>
              <w:pStyle w:val="TableParagraph"/>
              <w:spacing w:line="237" w:lineRule="exact"/>
              <w:ind w:left="107"/>
              <w:rPr>
                <w:sz w:val="28"/>
                <w:szCs w:val="28"/>
              </w:rPr>
            </w:pPr>
            <w:r w:rsidRPr="00207F28">
              <w:rPr>
                <w:sz w:val="28"/>
                <w:szCs w:val="28"/>
              </w:rPr>
              <w:t>(</w:t>
            </w:r>
            <w:proofErr w:type="spellStart"/>
            <w:r w:rsidRPr="00207F28">
              <w:rPr>
                <w:sz w:val="28"/>
                <w:szCs w:val="28"/>
              </w:rPr>
              <w:t>практическоезанятие</w:t>
            </w:r>
            <w:proofErr w:type="spellEnd"/>
            <w:r w:rsidRPr="00207F28">
              <w:rPr>
                <w:sz w:val="28"/>
                <w:szCs w:val="28"/>
              </w:rPr>
              <w:t>).</w:t>
            </w:r>
          </w:p>
        </w:tc>
        <w:tc>
          <w:tcPr>
            <w:tcW w:w="6120" w:type="dxa"/>
          </w:tcPr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591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7A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591">
              <w:rPr>
                <w:rFonts w:ascii="Times New Roman" w:hAnsi="Times New Roman"/>
                <w:sz w:val="28"/>
                <w:szCs w:val="28"/>
              </w:rPr>
              <w:t>Перваяпомощьпридорожно-транспортномпроисшествии</w:t>
            </w:r>
            <w:proofErr w:type="spellEnd"/>
            <w:r w:rsidRPr="007A6591">
              <w:rPr>
                <w:rFonts w:ascii="Times New Roman" w:hAnsi="Times New Roman"/>
                <w:sz w:val="28"/>
                <w:szCs w:val="28"/>
              </w:rPr>
              <w:t xml:space="preserve">. Первая помощь при остром отравлении никотином, </w:t>
            </w:r>
            <w:proofErr w:type="spellStart"/>
            <w:r w:rsidRPr="007A6591">
              <w:rPr>
                <w:rFonts w:ascii="Times New Roman" w:hAnsi="Times New Roman"/>
                <w:sz w:val="28"/>
                <w:szCs w:val="28"/>
              </w:rPr>
              <w:t>алкоголем</w:t>
            </w:r>
            <w:proofErr w:type="gramStart"/>
            <w:r w:rsidRPr="007A6591">
              <w:rPr>
                <w:rFonts w:ascii="Times New Roman" w:hAnsi="Times New Roman"/>
                <w:sz w:val="28"/>
                <w:szCs w:val="28"/>
              </w:rPr>
              <w:t>,л</w:t>
            </w:r>
            <w:proofErr w:type="gramEnd"/>
            <w:r w:rsidRPr="007A6591">
              <w:rPr>
                <w:rFonts w:ascii="Times New Roman" w:hAnsi="Times New Roman"/>
                <w:sz w:val="28"/>
                <w:szCs w:val="28"/>
              </w:rPr>
              <w:t>екарствами,ядами,наркотическимивеществами</w:t>
            </w:r>
            <w:proofErr w:type="spellEnd"/>
          </w:p>
          <w:p w:rsidR="00330D45" w:rsidRPr="007A6591" w:rsidRDefault="00330D45" w:rsidP="00B70E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6"/>
          </w:tcPr>
          <w:p w:rsidR="00330D45" w:rsidRPr="00EC29E1" w:rsidRDefault="00330D45" w:rsidP="00B70E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6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34-35</w:t>
            </w:r>
          </w:p>
        </w:tc>
        <w:tc>
          <w:tcPr>
            <w:tcW w:w="1005" w:type="dxa"/>
            <w:gridSpan w:val="2"/>
          </w:tcPr>
          <w:p w:rsidR="00330D45" w:rsidRPr="00207F28" w:rsidRDefault="00330D45" w:rsidP="00B70ECA">
            <w:pPr>
              <w:pStyle w:val="a3"/>
            </w:pPr>
          </w:p>
        </w:tc>
        <w:tc>
          <w:tcPr>
            <w:tcW w:w="1123" w:type="dxa"/>
            <w:gridSpan w:val="4"/>
          </w:tcPr>
          <w:p w:rsidR="00330D45" w:rsidRPr="00207F28" w:rsidRDefault="00330D45" w:rsidP="00B70EC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BB69CA" w:rsidRDefault="00BB69CA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sectPr w:rsidR="00BB69CA" w:rsidSect="001341D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31" w:rsidRDefault="00A55231" w:rsidP="00727F9F">
      <w:r>
        <w:separator/>
      </w:r>
    </w:p>
  </w:endnote>
  <w:endnote w:type="continuationSeparator" w:id="0">
    <w:p w:rsidR="00A55231" w:rsidRDefault="00A55231" w:rsidP="0072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31" w:rsidRDefault="00A55231" w:rsidP="00727F9F">
      <w:r>
        <w:separator/>
      </w:r>
    </w:p>
  </w:footnote>
  <w:footnote w:type="continuationSeparator" w:id="0">
    <w:p w:rsidR="00A55231" w:rsidRDefault="00A55231" w:rsidP="0072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493032"/>
      <w:docPartObj>
        <w:docPartGallery w:val="Page Numbers (Top of Page)"/>
        <w:docPartUnique/>
      </w:docPartObj>
    </w:sdtPr>
    <w:sdtEndPr/>
    <w:sdtContent>
      <w:p w:rsidR="00727F9F" w:rsidRDefault="00E235B9">
        <w:pPr>
          <w:pStyle w:val="ac"/>
          <w:jc w:val="center"/>
        </w:pPr>
        <w:r>
          <w:fldChar w:fldCharType="begin"/>
        </w:r>
        <w:r w:rsidR="00727F9F">
          <w:instrText>PAGE   \* MERGEFORMAT</w:instrText>
        </w:r>
        <w:r>
          <w:fldChar w:fldCharType="separate"/>
        </w:r>
        <w:r w:rsidR="002402B2">
          <w:rPr>
            <w:noProof/>
          </w:rPr>
          <w:t>1</w:t>
        </w:r>
        <w:r>
          <w:fldChar w:fldCharType="end"/>
        </w:r>
      </w:p>
    </w:sdtContent>
  </w:sdt>
  <w:p w:rsidR="00727F9F" w:rsidRDefault="00727F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9EC"/>
    <w:multiLevelType w:val="hybridMultilevel"/>
    <w:tmpl w:val="DE80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B5CD5"/>
    <w:multiLevelType w:val="hybridMultilevel"/>
    <w:tmpl w:val="5E6A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E55A7"/>
    <w:multiLevelType w:val="hybridMultilevel"/>
    <w:tmpl w:val="44C49A64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B72F4"/>
    <w:multiLevelType w:val="hybridMultilevel"/>
    <w:tmpl w:val="9CD8A49A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>
    <w:nsid w:val="293A62DF"/>
    <w:multiLevelType w:val="hybridMultilevel"/>
    <w:tmpl w:val="53507D68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>
    <w:nsid w:val="2D3330FC"/>
    <w:multiLevelType w:val="hybridMultilevel"/>
    <w:tmpl w:val="341A11B2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>
    <w:nsid w:val="2E3F6FC5"/>
    <w:multiLevelType w:val="hybridMultilevel"/>
    <w:tmpl w:val="310AC3E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458F5"/>
    <w:multiLevelType w:val="hybridMultilevel"/>
    <w:tmpl w:val="DF14B262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130C8"/>
    <w:multiLevelType w:val="hybridMultilevel"/>
    <w:tmpl w:val="76D68AB0"/>
    <w:lvl w:ilvl="0" w:tplc="B8309D3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A5174D0"/>
    <w:multiLevelType w:val="hybridMultilevel"/>
    <w:tmpl w:val="3280E51A"/>
    <w:lvl w:ilvl="0" w:tplc="B8309D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5000C2"/>
    <w:multiLevelType w:val="hybridMultilevel"/>
    <w:tmpl w:val="8D9AB290"/>
    <w:lvl w:ilvl="0" w:tplc="42029EE6">
      <w:start w:val="1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6E5B03"/>
    <w:multiLevelType w:val="hybridMultilevel"/>
    <w:tmpl w:val="DF289A1E"/>
    <w:lvl w:ilvl="0" w:tplc="D88620F0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A77EF"/>
    <w:multiLevelType w:val="hybridMultilevel"/>
    <w:tmpl w:val="9ABC9D54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>
    <w:nsid w:val="48FE6CBC"/>
    <w:multiLevelType w:val="hybridMultilevel"/>
    <w:tmpl w:val="7CB22334"/>
    <w:lvl w:ilvl="0" w:tplc="01346E2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745FF"/>
    <w:multiLevelType w:val="hybridMultilevel"/>
    <w:tmpl w:val="143C8098"/>
    <w:lvl w:ilvl="0" w:tplc="BCBE406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7A461A"/>
    <w:multiLevelType w:val="hybridMultilevel"/>
    <w:tmpl w:val="25F44D9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F4C53"/>
    <w:multiLevelType w:val="hybridMultilevel"/>
    <w:tmpl w:val="3D3C9324"/>
    <w:lvl w:ilvl="0" w:tplc="3C4A345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ECE4DFE"/>
    <w:multiLevelType w:val="hybridMultilevel"/>
    <w:tmpl w:val="ACF85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214B46"/>
    <w:multiLevelType w:val="hybridMultilevel"/>
    <w:tmpl w:val="1A488208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40ED7"/>
    <w:multiLevelType w:val="hybridMultilevel"/>
    <w:tmpl w:val="E2A0A2E0"/>
    <w:lvl w:ilvl="0" w:tplc="06009C5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E05C25"/>
    <w:multiLevelType w:val="hybridMultilevel"/>
    <w:tmpl w:val="FAAAE884"/>
    <w:lvl w:ilvl="0" w:tplc="B8309D3A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69065F63"/>
    <w:multiLevelType w:val="hybridMultilevel"/>
    <w:tmpl w:val="4BC2CDE8"/>
    <w:lvl w:ilvl="0" w:tplc="E58A8A0C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2">
    <w:nsid w:val="6ACB380B"/>
    <w:multiLevelType w:val="hybridMultilevel"/>
    <w:tmpl w:val="884AE5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55D13"/>
    <w:multiLevelType w:val="hybridMultilevel"/>
    <w:tmpl w:val="E0D8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74E55"/>
    <w:multiLevelType w:val="hybridMultilevel"/>
    <w:tmpl w:val="AEE40126"/>
    <w:lvl w:ilvl="0" w:tplc="42029EE6">
      <w:start w:val="11"/>
      <w:numFmt w:val="bullet"/>
      <w:lvlText w:val="•"/>
      <w:lvlJc w:val="left"/>
      <w:pPr>
        <w:ind w:left="1033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>
    <w:nsid w:val="728A5A22"/>
    <w:multiLevelType w:val="hybridMultilevel"/>
    <w:tmpl w:val="49F6E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8057C1"/>
    <w:multiLevelType w:val="hybridMultilevel"/>
    <w:tmpl w:val="05E69866"/>
    <w:lvl w:ilvl="0" w:tplc="EAF6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D7FCD"/>
    <w:multiLevelType w:val="hybridMultilevel"/>
    <w:tmpl w:val="793444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3265A"/>
    <w:multiLevelType w:val="hybridMultilevel"/>
    <w:tmpl w:val="23E21D5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D5911"/>
    <w:multiLevelType w:val="hybridMultilevel"/>
    <w:tmpl w:val="667642F0"/>
    <w:lvl w:ilvl="0" w:tplc="42029EE6">
      <w:start w:val="1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A7D56C3"/>
    <w:multiLevelType w:val="hybridMultilevel"/>
    <w:tmpl w:val="71AC4DBE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1">
    <w:nsid w:val="7B165BC2"/>
    <w:multiLevelType w:val="hybridMultilevel"/>
    <w:tmpl w:val="C6927A96"/>
    <w:lvl w:ilvl="0" w:tplc="B8309D3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7E27782E"/>
    <w:multiLevelType w:val="hybridMultilevel"/>
    <w:tmpl w:val="A1387E10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3"/>
  </w:num>
  <w:num w:numId="5">
    <w:abstractNumId w:val="25"/>
  </w:num>
  <w:num w:numId="6">
    <w:abstractNumId w:val="17"/>
  </w:num>
  <w:num w:numId="7">
    <w:abstractNumId w:val="11"/>
  </w:num>
  <w:num w:numId="8">
    <w:abstractNumId w:val="9"/>
  </w:num>
  <w:num w:numId="9">
    <w:abstractNumId w:val="30"/>
  </w:num>
  <w:num w:numId="10">
    <w:abstractNumId w:val="3"/>
  </w:num>
  <w:num w:numId="11">
    <w:abstractNumId w:val="12"/>
  </w:num>
  <w:num w:numId="12">
    <w:abstractNumId w:val="21"/>
  </w:num>
  <w:num w:numId="13">
    <w:abstractNumId w:val="20"/>
  </w:num>
  <w:num w:numId="14">
    <w:abstractNumId w:val="5"/>
  </w:num>
  <w:num w:numId="15">
    <w:abstractNumId w:val="8"/>
  </w:num>
  <w:num w:numId="16">
    <w:abstractNumId w:val="31"/>
  </w:num>
  <w:num w:numId="17">
    <w:abstractNumId w:val="4"/>
  </w:num>
  <w:num w:numId="18">
    <w:abstractNumId w:val="7"/>
  </w:num>
  <w:num w:numId="19">
    <w:abstractNumId w:val="24"/>
  </w:num>
  <w:num w:numId="20">
    <w:abstractNumId w:val="22"/>
  </w:num>
  <w:num w:numId="21">
    <w:abstractNumId w:val="15"/>
  </w:num>
  <w:num w:numId="22">
    <w:abstractNumId w:val="6"/>
  </w:num>
  <w:num w:numId="23">
    <w:abstractNumId w:val="27"/>
  </w:num>
  <w:num w:numId="24">
    <w:abstractNumId w:val="2"/>
  </w:num>
  <w:num w:numId="25">
    <w:abstractNumId w:val="28"/>
  </w:num>
  <w:num w:numId="26">
    <w:abstractNumId w:val="10"/>
  </w:num>
  <w:num w:numId="27">
    <w:abstractNumId w:val="29"/>
  </w:num>
  <w:num w:numId="28">
    <w:abstractNumId w:val="32"/>
  </w:num>
  <w:num w:numId="29">
    <w:abstractNumId w:val="13"/>
  </w:num>
  <w:num w:numId="30">
    <w:abstractNumId w:val="14"/>
  </w:num>
  <w:num w:numId="31">
    <w:abstractNumId w:val="19"/>
  </w:num>
  <w:num w:numId="32">
    <w:abstractNumId w:val="18"/>
  </w:num>
  <w:num w:numId="33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C5A"/>
    <w:rsid w:val="0001105F"/>
    <w:rsid w:val="000A1EFA"/>
    <w:rsid w:val="000B6B28"/>
    <w:rsid w:val="000C66B5"/>
    <w:rsid w:val="001341D4"/>
    <w:rsid w:val="00173AD2"/>
    <w:rsid w:val="00187920"/>
    <w:rsid w:val="001976FA"/>
    <w:rsid w:val="001E182D"/>
    <w:rsid w:val="001F421A"/>
    <w:rsid w:val="0021684F"/>
    <w:rsid w:val="002402B2"/>
    <w:rsid w:val="00322AB6"/>
    <w:rsid w:val="00330D45"/>
    <w:rsid w:val="00357185"/>
    <w:rsid w:val="003715C1"/>
    <w:rsid w:val="00483ABE"/>
    <w:rsid w:val="004D49F8"/>
    <w:rsid w:val="004E64B2"/>
    <w:rsid w:val="00513217"/>
    <w:rsid w:val="005F52FD"/>
    <w:rsid w:val="00632308"/>
    <w:rsid w:val="00636B4D"/>
    <w:rsid w:val="006456FE"/>
    <w:rsid w:val="006710F2"/>
    <w:rsid w:val="00677B9D"/>
    <w:rsid w:val="00695436"/>
    <w:rsid w:val="006B41E3"/>
    <w:rsid w:val="00727F9F"/>
    <w:rsid w:val="00762BB0"/>
    <w:rsid w:val="00763936"/>
    <w:rsid w:val="0077117E"/>
    <w:rsid w:val="00791B1A"/>
    <w:rsid w:val="007F4CDE"/>
    <w:rsid w:val="007F6176"/>
    <w:rsid w:val="008043B1"/>
    <w:rsid w:val="0085080F"/>
    <w:rsid w:val="008C752A"/>
    <w:rsid w:val="008F42BD"/>
    <w:rsid w:val="009116DE"/>
    <w:rsid w:val="009B71EB"/>
    <w:rsid w:val="009E683C"/>
    <w:rsid w:val="00A1781F"/>
    <w:rsid w:val="00A41847"/>
    <w:rsid w:val="00A437DE"/>
    <w:rsid w:val="00A44C5A"/>
    <w:rsid w:val="00A55231"/>
    <w:rsid w:val="00A624C8"/>
    <w:rsid w:val="00A702FF"/>
    <w:rsid w:val="00A92CB2"/>
    <w:rsid w:val="00AF2B8E"/>
    <w:rsid w:val="00B50FC2"/>
    <w:rsid w:val="00B524AA"/>
    <w:rsid w:val="00B637E1"/>
    <w:rsid w:val="00B73AD1"/>
    <w:rsid w:val="00B82409"/>
    <w:rsid w:val="00BB69CA"/>
    <w:rsid w:val="00BD5EEB"/>
    <w:rsid w:val="00C2543C"/>
    <w:rsid w:val="00CD4CFC"/>
    <w:rsid w:val="00D334B5"/>
    <w:rsid w:val="00D65D1C"/>
    <w:rsid w:val="00DD0881"/>
    <w:rsid w:val="00DD6F8A"/>
    <w:rsid w:val="00E235B9"/>
    <w:rsid w:val="00EA1393"/>
    <w:rsid w:val="00EC77C1"/>
    <w:rsid w:val="00ED214D"/>
    <w:rsid w:val="00F02953"/>
    <w:rsid w:val="00F6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B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2B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8F42BD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8F42BD"/>
    <w:pPr>
      <w:widowControl w:val="0"/>
      <w:autoSpaceDE w:val="0"/>
      <w:autoSpaceDN w:val="0"/>
      <w:ind w:left="326" w:hanging="14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character" w:customStyle="1" w:styleId="1Tahoma115pt">
    <w:name w:val="Заголовок №1 + Tahoma;11;5 pt"/>
    <w:rsid w:val="000B6B2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6">
    <w:name w:val="Table Grid"/>
    <w:basedOn w:val="a1"/>
    <w:uiPriority w:val="59"/>
    <w:rsid w:val="00B63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702FF"/>
    <w:rPr>
      <w:b/>
      <w:bCs/>
    </w:rPr>
  </w:style>
  <w:style w:type="character" w:styleId="a8">
    <w:name w:val="Emphasis"/>
    <w:basedOn w:val="a0"/>
    <w:uiPriority w:val="20"/>
    <w:qFormat/>
    <w:rsid w:val="00A702FF"/>
    <w:rPr>
      <w:i/>
      <w:iCs/>
    </w:rPr>
  </w:style>
  <w:style w:type="paragraph" w:styleId="a9">
    <w:name w:val="Normal (Web)"/>
    <w:basedOn w:val="a"/>
    <w:uiPriority w:val="99"/>
    <w:semiHidden/>
    <w:unhideWhenUsed/>
    <w:rsid w:val="00A702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3">
    <w:name w:val="c43"/>
    <w:basedOn w:val="a"/>
    <w:rsid w:val="00BD5E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6">
    <w:name w:val="c16"/>
    <w:basedOn w:val="a0"/>
    <w:rsid w:val="00BD5EEB"/>
  </w:style>
  <w:style w:type="character" w:customStyle="1" w:styleId="c0">
    <w:name w:val="c0"/>
    <w:basedOn w:val="a0"/>
    <w:rsid w:val="00BD5EEB"/>
  </w:style>
  <w:style w:type="character" w:customStyle="1" w:styleId="c24">
    <w:name w:val="c24"/>
    <w:basedOn w:val="a0"/>
    <w:rsid w:val="00BD5EEB"/>
  </w:style>
  <w:style w:type="character" w:customStyle="1" w:styleId="c78">
    <w:name w:val="c78"/>
    <w:basedOn w:val="a0"/>
    <w:rsid w:val="00BD5EEB"/>
  </w:style>
  <w:style w:type="character" w:customStyle="1" w:styleId="c22">
    <w:name w:val="c22"/>
    <w:basedOn w:val="a0"/>
    <w:rsid w:val="00BD5EEB"/>
  </w:style>
  <w:style w:type="paragraph" w:customStyle="1" w:styleId="c73">
    <w:name w:val="c73"/>
    <w:basedOn w:val="a"/>
    <w:rsid w:val="00BD5E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5">
    <w:name w:val="c15"/>
    <w:basedOn w:val="a0"/>
    <w:rsid w:val="00BD5EEB"/>
  </w:style>
  <w:style w:type="character" w:customStyle="1" w:styleId="c5">
    <w:name w:val="c5"/>
    <w:basedOn w:val="a0"/>
    <w:rsid w:val="004E64B2"/>
  </w:style>
  <w:style w:type="character" w:customStyle="1" w:styleId="c87">
    <w:name w:val="c87"/>
    <w:basedOn w:val="a0"/>
    <w:rsid w:val="004E64B2"/>
  </w:style>
  <w:style w:type="character" w:customStyle="1" w:styleId="c2">
    <w:name w:val="c2"/>
    <w:basedOn w:val="a0"/>
    <w:rsid w:val="004E64B2"/>
  </w:style>
  <w:style w:type="character" w:customStyle="1" w:styleId="c37">
    <w:name w:val="c37"/>
    <w:basedOn w:val="a0"/>
    <w:rsid w:val="004E64B2"/>
  </w:style>
  <w:style w:type="character" w:styleId="aa">
    <w:name w:val="Hyperlink"/>
    <w:basedOn w:val="a0"/>
    <w:uiPriority w:val="99"/>
    <w:unhideWhenUsed/>
    <w:rsid w:val="004E64B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E64B2"/>
    <w:rPr>
      <w:color w:val="954F72" w:themeColor="followedHyperlink"/>
      <w:u w:val="single"/>
    </w:rPr>
  </w:style>
  <w:style w:type="paragraph" w:customStyle="1" w:styleId="c17">
    <w:name w:val="c17"/>
    <w:basedOn w:val="a"/>
    <w:rsid w:val="001E18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6">
    <w:name w:val="c26"/>
    <w:basedOn w:val="a0"/>
    <w:rsid w:val="001E182D"/>
  </w:style>
  <w:style w:type="character" w:customStyle="1" w:styleId="2">
    <w:name w:val="Основной текст (2)_"/>
    <w:basedOn w:val="a0"/>
    <w:link w:val="20"/>
    <w:uiPriority w:val="99"/>
    <w:locked/>
    <w:rsid w:val="00187920"/>
    <w:rPr>
      <w:rFonts w:ascii="Bookman Old Style" w:eastAsia="Times New Roman" w:hAnsi="Bookman Old Style" w:cs="Bookman Old Style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7920"/>
    <w:pPr>
      <w:widowControl w:val="0"/>
      <w:shd w:val="clear" w:color="auto" w:fill="FFFFFF"/>
      <w:spacing w:after="1680" w:line="216" w:lineRule="exact"/>
      <w:ind w:hanging="560"/>
    </w:pPr>
    <w:rPr>
      <w:rFonts w:ascii="Bookman Old Style" w:eastAsia="Times New Roman" w:hAnsi="Bookman Old Style" w:cs="Bookman Old Style"/>
      <w:color w:val="auto"/>
      <w:sz w:val="20"/>
      <w:szCs w:val="20"/>
      <w:lang w:eastAsia="en-US"/>
    </w:rPr>
  </w:style>
  <w:style w:type="character" w:customStyle="1" w:styleId="281">
    <w:name w:val="Основной текст (2) + 81"/>
    <w:aliases w:val="5 pt1,Полужирный3"/>
    <w:basedOn w:val="2"/>
    <w:uiPriority w:val="99"/>
    <w:rsid w:val="00187920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727F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7F9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27F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7F9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27F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7F9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330D45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9BB6-3437-4664-BB7F-936DE280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24</Pages>
  <Words>6425</Words>
  <Characters>36628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2021-09-27T13:33:00Z</cp:lastPrinted>
  <dcterms:created xsi:type="dcterms:W3CDTF">2020-11-08T12:55:00Z</dcterms:created>
  <dcterms:modified xsi:type="dcterms:W3CDTF">2023-12-25T11:50:00Z</dcterms:modified>
</cp:coreProperties>
</file>